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95336F0" w:rsidR="00770795" w:rsidRDefault="00C80D40" w:rsidP="00D909E4">
      <w:pPr>
        <w:pBdr>
          <w:top w:val="nil"/>
          <w:left w:val="nil"/>
          <w:bottom w:val="nil"/>
          <w:right w:val="nil"/>
          <w:between w:val="nil"/>
        </w:pBdr>
        <w:shd w:val="clear" w:color="auto" w:fill="FFFFFF"/>
        <w:ind w:left="58"/>
        <w:jc w:val="center"/>
        <w:rPr>
          <w:b/>
          <w:color w:val="000000"/>
          <w:sz w:val="28"/>
          <w:szCs w:val="28"/>
        </w:rPr>
      </w:pPr>
      <w:r>
        <w:rPr>
          <w:b/>
          <w:color w:val="000000"/>
          <w:sz w:val="28"/>
          <w:szCs w:val="28"/>
        </w:rPr>
        <w:t>MODEL TEMPORARY</w:t>
      </w:r>
      <w:r w:rsidR="00310B2E">
        <w:rPr>
          <w:b/>
          <w:color w:val="000000"/>
          <w:sz w:val="28"/>
          <w:szCs w:val="28"/>
        </w:rPr>
        <w:t xml:space="preserve"> AND PROPOSED</w:t>
      </w:r>
      <w:r>
        <w:rPr>
          <w:b/>
          <w:color w:val="000000"/>
          <w:sz w:val="28"/>
          <w:szCs w:val="28"/>
        </w:rPr>
        <w:t xml:space="preserve"> RULES</w:t>
      </w:r>
    </w:p>
    <w:p w14:paraId="2136E8E6" w14:textId="77777777" w:rsidR="00B52357" w:rsidRPr="00B52357" w:rsidRDefault="00C80D40" w:rsidP="00D909E4">
      <w:pPr>
        <w:shd w:val="clear" w:color="auto" w:fill="FFFFFF"/>
        <w:tabs>
          <w:tab w:val="left" w:pos="3168"/>
        </w:tabs>
        <w:spacing w:before="10"/>
        <w:ind w:left="53"/>
        <w:jc w:val="center"/>
        <w:rPr>
          <w:b/>
          <w:sz w:val="22"/>
          <w:szCs w:val="22"/>
        </w:rPr>
      </w:pPr>
      <w:r>
        <w:rPr>
          <w:b/>
          <w:sz w:val="24"/>
          <w:szCs w:val="24"/>
        </w:rPr>
        <w:t>2024 DFL UNIT CONVENTIONS</w:t>
      </w:r>
    </w:p>
    <w:p w14:paraId="35CAD3F8" w14:textId="77777777" w:rsidR="00B52357" w:rsidRPr="00B52357" w:rsidRDefault="00B52357" w:rsidP="00D909E4">
      <w:pPr>
        <w:shd w:val="clear" w:color="auto" w:fill="FFFFFF"/>
        <w:tabs>
          <w:tab w:val="left" w:pos="3168"/>
        </w:tabs>
        <w:spacing w:before="10"/>
        <w:ind w:left="53"/>
        <w:rPr>
          <w:b/>
          <w:sz w:val="22"/>
          <w:szCs w:val="22"/>
        </w:rPr>
      </w:pPr>
    </w:p>
    <w:p w14:paraId="0C742244" w14:textId="77777777" w:rsidR="00D909E4" w:rsidRDefault="00D909E4">
      <w:pPr>
        <w:keepNext/>
        <w:widowControl/>
        <w:pBdr>
          <w:top w:val="nil"/>
          <w:left w:val="nil"/>
          <w:bottom w:val="nil"/>
          <w:right w:val="nil"/>
          <w:between w:val="nil"/>
        </w:pBdr>
        <w:shd w:val="clear" w:color="auto" w:fill="FFFFFF"/>
        <w:jc w:val="center"/>
        <w:rPr>
          <w:b/>
          <w:color w:val="000000"/>
        </w:rPr>
        <w:sectPr w:rsidR="00D909E4" w:rsidSect="00D909E4">
          <w:headerReference w:type="even" r:id="rId8"/>
          <w:footerReference w:type="even" r:id="rId9"/>
          <w:footerReference w:type="default" r:id="rId10"/>
          <w:type w:val="continuous"/>
          <w:pgSz w:w="12240" w:h="15840" w:code="1"/>
          <w:pgMar w:top="720" w:right="720" w:bottom="720" w:left="720" w:header="720" w:footer="352" w:gutter="0"/>
          <w:cols w:space="202"/>
          <w:docGrid w:linePitch="272"/>
        </w:sectPr>
      </w:pPr>
    </w:p>
    <w:p w14:paraId="00000004" w14:textId="77777777" w:rsidR="00770795" w:rsidRDefault="00C80D40">
      <w:pPr>
        <w:keepNext/>
        <w:widowControl/>
        <w:pBdr>
          <w:top w:val="nil"/>
          <w:left w:val="nil"/>
          <w:bottom w:val="nil"/>
          <w:right w:val="nil"/>
          <w:between w:val="nil"/>
        </w:pBdr>
        <w:shd w:val="clear" w:color="auto" w:fill="FFFFFF"/>
        <w:jc w:val="center"/>
        <w:rPr>
          <w:b/>
          <w:color w:val="000000"/>
        </w:rPr>
      </w:pPr>
      <w:r>
        <w:rPr>
          <w:b/>
          <w:color w:val="000000"/>
        </w:rPr>
        <w:t>GOVERNING AUTHORITY AND AGENDA</w:t>
      </w:r>
    </w:p>
    <w:p w14:paraId="00000005" w14:textId="6E134CD6" w:rsidR="00770795" w:rsidRDefault="00C80D40">
      <w:pPr>
        <w:widowControl/>
        <w:numPr>
          <w:ilvl w:val="0"/>
          <w:numId w:val="3"/>
        </w:numPr>
        <w:shd w:val="clear" w:color="auto" w:fill="FFFFFF"/>
        <w:spacing w:before="226"/>
        <w:jc w:val="both"/>
      </w:pPr>
      <w:r>
        <w:rPr>
          <w:b/>
        </w:rPr>
        <w:t xml:space="preserve">Subordination. </w:t>
      </w:r>
      <w:r>
        <w:t>Upon all matters not governed by the Official Call, the State DFL Party Constitution and Bylaws, the</w:t>
      </w:r>
      <w:r w:rsidR="00CE3C76">
        <w:t xml:space="preserve"> unit Constitution</w:t>
      </w:r>
      <w:r>
        <w:t>, and these</w:t>
      </w:r>
      <w:r w:rsidR="00CE3C76">
        <w:t xml:space="preserve"> rules</w:t>
      </w:r>
      <w:r>
        <w:t xml:space="preserve">, </w:t>
      </w:r>
      <w:r>
        <w:rPr>
          <w:i/>
        </w:rPr>
        <w:t xml:space="preserve">Robert's Rules of Order </w:t>
      </w:r>
      <w:r w:rsidR="0061194A">
        <w:rPr>
          <w:i/>
        </w:rPr>
        <w:t>N</w:t>
      </w:r>
      <w:r>
        <w:rPr>
          <w:i/>
        </w:rPr>
        <w:t>ewly</w:t>
      </w:r>
      <w:r w:rsidR="0061194A">
        <w:rPr>
          <w:i/>
        </w:rPr>
        <w:t xml:space="preserve"> R</w:t>
      </w:r>
      <w:r>
        <w:rPr>
          <w:i/>
        </w:rPr>
        <w:t xml:space="preserve">evised </w:t>
      </w:r>
      <w:r>
        <w:t>shall govern.</w:t>
      </w:r>
      <w:r w:rsidR="00DC69A2">
        <w:t xml:space="preserve"> The provisions</w:t>
      </w:r>
      <w:r>
        <w:t xml:space="preserve"> of the Official Call shall take precedence over any other party rules at any level wherever a conflict exists.</w:t>
      </w:r>
    </w:p>
    <w:p w14:paraId="00000006" w14:textId="77777777" w:rsidR="00770795" w:rsidRDefault="00C80D40">
      <w:pPr>
        <w:widowControl/>
        <w:numPr>
          <w:ilvl w:val="0"/>
          <w:numId w:val="3"/>
        </w:numPr>
        <w:shd w:val="clear" w:color="auto" w:fill="FFFFFF"/>
        <w:spacing w:before="216"/>
        <w:jc w:val="both"/>
      </w:pPr>
      <w:r>
        <w:rPr>
          <w:b/>
        </w:rPr>
        <w:t xml:space="preserve">Agenda and Rules. </w:t>
      </w:r>
      <w:r>
        <w:t xml:space="preserve">A </w:t>
      </w:r>
      <w:r w:rsidRPr="00827DA2">
        <w:rPr>
          <w:b/>
          <w:bCs/>
        </w:rPr>
        <w:t>majority vote</w:t>
      </w:r>
      <w:r>
        <w:t xml:space="preserve"> of the convention is required to adopt these rules and the agenda. Once adopted, these rules and the agenda shall govern unless suspended or modified by a </w:t>
      </w:r>
      <w:r w:rsidRPr="00827DA2">
        <w:rPr>
          <w:b/>
          <w:bCs/>
        </w:rPr>
        <w:t>two-thirds vote</w:t>
      </w:r>
      <w:r>
        <w:t xml:space="preserve"> of the convention.</w:t>
      </w:r>
    </w:p>
    <w:p w14:paraId="00000007" w14:textId="17E03017" w:rsidR="00770795" w:rsidRDefault="00C80D40" w:rsidP="00423D5F">
      <w:pPr>
        <w:widowControl/>
        <w:numPr>
          <w:ilvl w:val="0"/>
          <w:numId w:val="3"/>
        </w:numPr>
        <w:shd w:val="clear" w:color="auto" w:fill="FFFFFF"/>
        <w:spacing w:before="221"/>
        <w:jc w:val="both"/>
      </w:pPr>
      <w:r w:rsidRPr="00423D5F">
        <w:rPr>
          <w:b/>
        </w:rPr>
        <w:t xml:space="preserve">Quorum. </w:t>
      </w:r>
      <w:r>
        <w:t xml:space="preserve">The quorum for conducting any business of the convention is a </w:t>
      </w:r>
      <w:r w:rsidRPr="00827DA2">
        <w:rPr>
          <w:b/>
          <w:bCs/>
        </w:rPr>
        <w:t>majority of the registered delegates</w:t>
      </w:r>
      <w:r>
        <w:t xml:space="preserve"> (including upgraded alternates).</w:t>
      </w:r>
      <w:r w:rsidR="00423D5F" w:rsidRPr="00423D5F">
        <w:rPr>
          <w:snapToGrid w:val="0"/>
          <w:sz w:val="18"/>
          <w:szCs w:val="18"/>
        </w:rPr>
        <w:t xml:space="preserve"> </w:t>
      </w:r>
      <w:r w:rsidR="00423D5F" w:rsidRPr="00423D5F">
        <w:t xml:space="preserve">If the absence of a quorum is suggested, its presence is established by a counted vote or by a written or electronic ballot. </w:t>
      </w:r>
      <w:r w:rsidR="00423D5F">
        <w:t>The c</w:t>
      </w:r>
      <w:r w:rsidR="00423D5F" w:rsidRPr="00423D5F">
        <w:t>onvention chair</w:t>
      </w:r>
      <w:r w:rsidR="00423D5F">
        <w:t xml:space="preserve"> </w:t>
      </w:r>
      <w:r w:rsidR="00423D5F" w:rsidRPr="00423D5F">
        <w:t xml:space="preserve">shall recess the convention for </w:t>
      </w:r>
      <w:r w:rsidR="00423D5F" w:rsidRPr="00827DA2">
        <w:rPr>
          <w:b/>
          <w:bCs/>
        </w:rPr>
        <w:t>10 minutes</w:t>
      </w:r>
      <w:r w:rsidR="00423D5F" w:rsidRPr="00423D5F">
        <w:t xml:space="preserve"> before any motion to adjourn the convention for lack of quorum is entertained.</w:t>
      </w:r>
    </w:p>
    <w:p w14:paraId="00000008" w14:textId="77777777" w:rsidR="00770795" w:rsidRDefault="00C80D40">
      <w:pPr>
        <w:keepNext/>
        <w:widowControl/>
        <w:pBdr>
          <w:top w:val="nil"/>
          <w:left w:val="nil"/>
          <w:bottom w:val="nil"/>
          <w:right w:val="nil"/>
          <w:between w:val="nil"/>
        </w:pBdr>
        <w:shd w:val="clear" w:color="auto" w:fill="FFFFFF"/>
        <w:spacing w:before="211"/>
        <w:jc w:val="center"/>
        <w:rPr>
          <w:b/>
          <w:color w:val="000000"/>
        </w:rPr>
      </w:pPr>
      <w:r>
        <w:rPr>
          <w:b/>
          <w:color w:val="000000"/>
        </w:rPr>
        <w:t>SEATING OF DELEGATES AND ALTERNATES</w:t>
      </w:r>
    </w:p>
    <w:p w14:paraId="00000009" w14:textId="7A7BFF1F" w:rsidR="00770795" w:rsidRDefault="00C80D40">
      <w:pPr>
        <w:widowControl/>
        <w:numPr>
          <w:ilvl w:val="0"/>
          <w:numId w:val="3"/>
        </w:numPr>
        <w:shd w:val="clear" w:color="auto" w:fill="FFFFFF"/>
        <w:spacing w:before="216"/>
        <w:jc w:val="both"/>
      </w:pPr>
      <w:r>
        <w:rPr>
          <w:b/>
        </w:rPr>
        <w:t xml:space="preserve">Registration. </w:t>
      </w:r>
      <w:r>
        <w:t>Registration of delegates and alternates to the convention shall continue until adjournment. Newly registered delegates and upgraded alternates may not enter</w:t>
      </w:r>
      <w:r w:rsidR="00DC69A2">
        <w:t xml:space="preserve"> the floor</w:t>
      </w:r>
      <w:r>
        <w:t xml:space="preserve"> while</w:t>
      </w:r>
      <w:r w:rsidR="00DC69A2">
        <w:t xml:space="preserve"> it</w:t>
      </w:r>
      <w:r>
        <w:t xml:space="preserve"> is frozen. </w:t>
      </w:r>
    </w:p>
    <w:p w14:paraId="0000000A" w14:textId="1B634C4E" w:rsidR="00770795" w:rsidRDefault="00C80D40">
      <w:pPr>
        <w:widowControl/>
        <w:numPr>
          <w:ilvl w:val="0"/>
          <w:numId w:val="3"/>
        </w:numPr>
        <w:shd w:val="clear" w:color="auto" w:fill="FFFFFF"/>
        <w:spacing w:before="226"/>
        <w:jc w:val="both"/>
      </w:pPr>
      <w:r>
        <w:rPr>
          <w:b/>
        </w:rPr>
        <w:t>Delegation Chairs (In-person).</w:t>
      </w:r>
      <w:r w:rsidR="00DC69A2">
        <w:t xml:space="preserve"> The in-person delegates and upgraded alternates in</w:t>
      </w:r>
      <w:r>
        <w:t xml:space="preserve"> each precinct shall elect one or more delegation chairs for purposes of</w:t>
      </w:r>
      <w:r w:rsidR="00DC69A2">
        <w:t xml:space="preserve"> in-person</w:t>
      </w:r>
      <w:r>
        <w:t xml:space="preserve"> alternate seating and ballot voting. The</w:t>
      </w:r>
      <w:r w:rsidR="00DC69A2">
        <w:t xml:space="preserve"> </w:t>
      </w:r>
      <w:r w:rsidR="00B52357">
        <w:t>convention chairs</w:t>
      </w:r>
      <w:r>
        <w:t xml:space="preserve"> shall instruct the convention as to the duties each delegation chair will be expected to perform during the convention. The name of each delegation chair shall be reported promptly to the</w:t>
      </w:r>
      <w:r w:rsidR="00E574DA">
        <w:t xml:space="preserve"> convention secretary</w:t>
      </w:r>
      <w:r>
        <w:t>. Any delegate shall be eligible for election as delegation chair.</w:t>
      </w:r>
    </w:p>
    <w:p w14:paraId="0000000B" w14:textId="16313BB6" w:rsidR="00770795" w:rsidRDefault="00C80D40">
      <w:pPr>
        <w:widowControl/>
        <w:numPr>
          <w:ilvl w:val="0"/>
          <w:numId w:val="3"/>
        </w:numPr>
        <w:shd w:val="clear" w:color="auto" w:fill="FFFFFF"/>
        <w:spacing w:before="200"/>
        <w:jc w:val="both"/>
      </w:pPr>
      <w:r>
        <w:rPr>
          <w:b/>
        </w:rPr>
        <w:t xml:space="preserve">Seating of Delegates. </w:t>
      </w:r>
      <w:r>
        <w:t>All registered delegates</w:t>
      </w:r>
      <w:r w:rsidR="000A7A25">
        <w:t xml:space="preserve"> and eligible</w:t>
      </w:r>
      <w:r>
        <w:t xml:space="preserve"> alternates on the temporary roll shall be seated.</w:t>
      </w:r>
    </w:p>
    <w:p w14:paraId="6D8AD849" w14:textId="3325B1C3" w:rsidR="00423D5F" w:rsidRDefault="00C80D40" w:rsidP="000A7A25">
      <w:pPr>
        <w:widowControl/>
        <w:numPr>
          <w:ilvl w:val="0"/>
          <w:numId w:val="3"/>
        </w:numPr>
        <w:shd w:val="clear" w:color="auto" w:fill="FFFFFF"/>
        <w:spacing w:before="200"/>
        <w:jc w:val="both"/>
      </w:pPr>
      <w:r w:rsidRPr="000A7A25">
        <w:rPr>
          <w:b/>
        </w:rPr>
        <w:t>Credentials Challenges.</w:t>
      </w:r>
      <w:r w:rsidR="000A7A25" w:rsidRPr="000A7A25">
        <w:rPr>
          <w:rFonts w:ascii="TimesNewRomanPSMT" w:hAnsi="TimesNewRomanPSMT" w:cs="TimesNewRomanPSMT"/>
        </w:rPr>
        <w:t xml:space="preserve"> </w:t>
      </w:r>
      <w:r w:rsidR="000A7A25">
        <w:t>I</w:t>
      </w:r>
      <w:r w:rsidR="000A7A25" w:rsidRPr="000A7A25">
        <w:t>mmediately following the initial report</w:t>
      </w:r>
      <w:r w:rsidR="000A7A25">
        <w:t xml:space="preserve"> </w:t>
      </w:r>
      <w:r w:rsidR="000A7A25" w:rsidRPr="000A7A25">
        <w:t xml:space="preserve">of the </w:t>
      </w:r>
      <w:r w:rsidR="00220B90">
        <w:t>C</w:t>
      </w:r>
      <w:r w:rsidR="000A7A25" w:rsidRPr="000A7A25">
        <w:t xml:space="preserve">redentials </w:t>
      </w:r>
      <w:r w:rsidR="00220B90">
        <w:t>C</w:t>
      </w:r>
      <w:r w:rsidR="000A7A25" w:rsidRPr="000A7A25">
        <w:t>ommittee</w:t>
      </w:r>
      <w:r w:rsidR="000A7A25">
        <w:t>, the</w:t>
      </w:r>
      <w:r>
        <w:t xml:space="preserve"> convention shall hear and resolve any challenges regarding delegate or alternate seating pursuant to the Official Call.</w:t>
      </w:r>
    </w:p>
    <w:p w14:paraId="60AB4677" w14:textId="77777777" w:rsidR="00423D5F" w:rsidRDefault="00423D5F" w:rsidP="00423D5F">
      <w:pPr>
        <w:widowControl/>
        <w:numPr>
          <w:ilvl w:val="1"/>
          <w:numId w:val="3"/>
        </w:numPr>
        <w:shd w:val="clear" w:color="auto" w:fill="FFFFFF"/>
        <w:jc w:val="both"/>
      </w:pPr>
      <w:r>
        <w:rPr>
          <w:b/>
          <w:bCs/>
        </w:rPr>
        <w:t>Grounds.</w:t>
      </w:r>
      <w:r w:rsidR="000A7A25" w:rsidRPr="000A7A25">
        <w:t xml:space="preserve"> </w:t>
      </w:r>
      <w:r w:rsidR="000A7A25">
        <w:t>The only possible grounds for such challenges are whether the election of a delegate, alternate, and/or delegation was improper under DFL party rules; or whether the challenged party is ineligible to serve in the capacity to which they were elected.</w:t>
      </w:r>
    </w:p>
    <w:p w14:paraId="75DCE0BD" w14:textId="77777777" w:rsidR="00423D5F" w:rsidRDefault="00423D5F" w:rsidP="00423D5F">
      <w:pPr>
        <w:widowControl/>
        <w:numPr>
          <w:ilvl w:val="1"/>
          <w:numId w:val="3"/>
        </w:numPr>
        <w:shd w:val="clear" w:color="auto" w:fill="FFFFFF"/>
        <w:jc w:val="both"/>
      </w:pPr>
      <w:r>
        <w:rPr>
          <w:b/>
          <w:bCs/>
        </w:rPr>
        <w:t>Committee Report</w:t>
      </w:r>
      <w:r w:rsidRPr="00827DA2">
        <w:rPr>
          <w:b/>
          <w:bCs/>
        </w:rPr>
        <w:t>.</w:t>
      </w:r>
      <w:r>
        <w:t xml:space="preserve"> The Credentials Committee chair(s) shall report each challenge to the convention, including the committee’s recommended remedy to the challenge (if any). The temporary roll shall reflect the committee’s recommendation.</w:t>
      </w:r>
    </w:p>
    <w:p w14:paraId="04A22B7C" w14:textId="78F2BA44" w:rsidR="00EB6EE0" w:rsidRDefault="00423D5F" w:rsidP="00423D5F">
      <w:pPr>
        <w:widowControl/>
        <w:numPr>
          <w:ilvl w:val="1"/>
          <w:numId w:val="3"/>
        </w:numPr>
        <w:shd w:val="clear" w:color="auto" w:fill="FFFFFF"/>
        <w:jc w:val="both"/>
      </w:pPr>
      <w:r>
        <w:rPr>
          <w:b/>
          <w:bCs/>
        </w:rPr>
        <w:t>Debate.</w:t>
      </w:r>
      <w:r>
        <w:t xml:space="preserve"> </w:t>
      </w:r>
      <w:r w:rsidR="00EB6EE0">
        <w:t xml:space="preserve">Following the committee report, speakers on behalf of both the challenger(s) and the individual(s) subjection to challenge shall each be allowed </w:t>
      </w:r>
      <w:r w:rsidR="00EB6EE0">
        <w:rPr>
          <w:b/>
          <w:bCs/>
        </w:rPr>
        <w:t>[5] minutes</w:t>
      </w:r>
      <w:r w:rsidR="00EB6EE0">
        <w:t xml:space="preserve"> to present their positions, with the challenged party last. The convention shall then proceed to debate from the floor according to normal speaking limits.</w:t>
      </w:r>
    </w:p>
    <w:p w14:paraId="18C23954" w14:textId="499BA4C8" w:rsidR="00EB6EE0" w:rsidRDefault="00EB6EE0" w:rsidP="00423D5F">
      <w:pPr>
        <w:widowControl/>
        <w:numPr>
          <w:ilvl w:val="1"/>
          <w:numId w:val="3"/>
        </w:numPr>
        <w:shd w:val="clear" w:color="auto" w:fill="FFFFFF"/>
        <w:jc w:val="both"/>
      </w:pPr>
      <w:r>
        <w:rPr>
          <w:b/>
          <w:bCs/>
        </w:rPr>
        <w:t>Resolution.</w:t>
      </w:r>
      <w:r>
        <w:t xml:space="preserve"> After debate on the challenge has ended, the convention will vote on whether the individuals shall be seated. </w:t>
      </w:r>
      <w:r w:rsidR="00D74AC3" w:rsidRPr="00D74AC3">
        <w:t>All delegates</w:t>
      </w:r>
      <w:r w:rsidR="00D74AC3">
        <w:t xml:space="preserve"> and upgraded alternates</w:t>
      </w:r>
      <w:r w:rsidR="00D74AC3" w:rsidRPr="00D74AC3">
        <w:t xml:space="preserve"> on the temporary roll may vote on the report with the exception that no challenged </w:t>
      </w:r>
      <w:r w:rsidR="00D74AC3">
        <w:t>delegate or upgraded alternate</w:t>
      </w:r>
      <w:r w:rsidR="00D74AC3" w:rsidRPr="00D74AC3">
        <w:t xml:space="preserve"> may vote on the resolution of their own challenge.</w:t>
      </w:r>
    </w:p>
    <w:p w14:paraId="0000000C" w14:textId="5575BDA5" w:rsidR="00770795" w:rsidRDefault="00D74AC3" w:rsidP="00827DA2">
      <w:pPr>
        <w:widowControl/>
        <w:numPr>
          <w:ilvl w:val="1"/>
          <w:numId w:val="3"/>
        </w:numPr>
        <w:shd w:val="clear" w:color="auto" w:fill="FFFFFF"/>
        <w:jc w:val="both"/>
      </w:pPr>
      <w:r w:rsidRPr="00827DA2">
        <w:rPr>
          <w:b/>
          <w:bCs/>
        </w:rPr>
        <w:t>Permanent Roll.</w:t>
      </w:r>
      <w:r>
        <w:t xml:space="preserve"> </w:t>
      </w:r>
      <w:r w:rsidR="000A7A25" w:rsidRPr="000A7A25">
        <w:t>The resolution of all credentials challenges establishes the permanent</w:t>
      </w:r>
      <w:r w:rsidR="000A7A25">
        <w:t xml:space="preserve"> </w:t>
      </w:r>
      <w:r w:rsidR="000A7A25" w:rsidRPr="000A7A25">
        <w:t>roll of delegates and alternates to the convention.</w:t>
      </w:r>
      <w:r>
        <w:t xml:space="preserve"> Any delegates or alternates entitled to be seated after all challenges have been resolved shall go to the registration table with their delegation chair so that proper seating can be arranged.</w:t>
      </w:r>
    </w:p>
    <w:p w14:paraId="0000000D" w14:textId="49C105AF" w:rsidR="00770795" w:rsidRDefault="00C80D40">
      <w:pPr>
        <w:widowControl/>
        <w:numPr>
          <w:ilvl w:val="0"/>
          <w:numId w:val="3"/>
        </w:numPr>
        <w:shd w:val="clear" w:color="auto" w:fill="FFFFFF"/>
        <w:spacing w:before="200"/>
        <w:jc w:val="both"/>
        <w:rPr>
          <w:color w:val="000000"/>
        </w:rPr>
      </w:pPr>
      <w:r>
        <w:rPr>
          <w:b/>
        </w:rPr>
        <w:t xml:space="preserve">Registration Inside Convention Hall. </w:t>
      </w:r>
      <w:r>
        <w:t>As soon as practical after verification of a quorum, the</w:t>
      </w:r>
      <w:r w:rsidR="00220B90">
        <w:t xml:space="preserve"> Credentials Committee</w:t>
      </w:r>
      <w:r>
        <w:t xml:space="preserve"> </w:t>
      </w:r>
      <w:r>
        <w:rPr>
          <w:color w:val="000000"/>
        </w:rPr>
        <w:t>shall</w:t>
      </w:r>
      <w:r>
        <w:t xml:space="preserve"> continue </w:t>
      </w:r>
      <w:r>
        <w:rPr>
          <w:color w:val="000000"/>
        </w:rPr>
        <w:t>regist</w:t>
      </w:r>
      <w:r>
        <w:t>ration of</w:t>
      </w:r>
      <w:r>
        <w:rPr>
          <w:color w:val="000000"/>
        </w:rPr>
        <w:t xml:space="preserve"> delegates and upgrading of alternates from inside the convention hall so as to permit its members to maintain a consistent and accurate delegate count by precincts while participating as convention delegates.</w:t>
      </w:r>
    </w:p>
    <w:p w14:paraId="0000000F" w14:textId="77777777" w:rsidR="00770795" w:rsidRDefault="00C80D40">
      <w:pPr>
        <w:widowControl/>
        <w:numPr>
          <w:ilvl w:val="0"/>
          <w:numId w:val="3"/>
        </w:numPr>
        <w:shd w:val="clear" w:color="auto" w:fill="FFFFFF"/>
        <w:spacing w:before="200"/>
        <w:jc w:val="both"/>
        <w:rPr>
          <w:color w:val="000000"/>
        </w:rPr>
      </w:pPr>
      <w:r>
        <w:rPr>
          <w:b/>
        </w:rPr>
        <w:t>Upgrading of Alternates.</w:t>
      </w:r>
      <w:r>
        <w:t xml:space="preserve"> The following rules shall govern upgrading and downgrading of alternates:</w:t>
      </w:r>
    </w:p>
    <w:p w14:paraId="2D4DD803" w14:textId="6D6A9E24" w:rsidR="000A7A25" w:rsidRPr="000A7A25" w:rsidRDefault="000A7A25" w:rsidP="00493F7E">
      <w:pPr>
        <w:pStyle w:val="ListParagraph"/>
        <w:numPr>
          <w:ilvl w:val="1"/>
          <w:numId w:val="3"/>
        </w:numPr>
        <w:jc w:val="both"/>
        <w:rPr>
          <w:bCs/>
        </w:rPr>
      </w:pPr>
      <w:r w:rsidRPr="000A7A25">
        <w:rPr>
          <w:b/>
        </w:rPr>
        <w:t>Equal Division.</w:t>
      </w:r>
      <w:r w:rsidRPr="000A7A25">
        <w:rPr>
          <w:bCs/>
        </w:rPr>
        <w:t xml:space="preserve"> The delegation chairs shall maintain equal division </w:t>
      </w:r>
      <w:r w:rsidR="00493F7E">
        <w:rPr>
          <w:bCs/>
        </w:rPr>
        <w:t xml:space="preserve">by gender identity </w:t>
      </w:r>
      <w:r w:rsidRPr="000A7A25">
        <w:rPr>
          <w:bCs/>
        </w:rPr>
        <w:t>for the delegation (and subcaucus) whenever possible</w:t>
      </w:r>
      <w:r w:rsidR="00493F7E">
        <w:rPr>
          <w:bCs/>
        </w:rPr>
        <w:t>.</w:t>
      </w:r>
      <w:r w:rsidR="00493F7E" w:rsidRPr="00493F7E">
        <w:rPr>
          <w:bCs/>
        </w:rPr>
        <w:t xml:space="preserve"> </w:t>
      </w:r>
      <w:r w:rsidR="00220B90">
        <w:rPr>
          <w:bCs/>
        </w:rPr>
        <w:t xml:space="preserve">Equal division </w:t>
      </w:r>
      <w:r w:rsidRPr="000A7A25">
        <w:rPr>
          <w:bCs/>
        </w:rPr>
        <w:t>is achieved by upgrading alternates giving preference to the highest-ranked alternate with a gender identity that will achieve and/or maintain equal division (even if this means skipping a higher-ranked alternate).</w:t>
      </w:r>
    </w:p>
    <w:p w14:paraId="00000010" w14:textId="0D87B7C9" w:rsidR="00770795" w:rsidRDefault="00C80D40">
      <w:pPr>
        <w:widowControl/>
        <w:numPr>
          <w:ilvl w:val="1"/>
          <w:numId w:val="3"/>
        </w:numPr>
        <w:shd w:val="clear" w:color="auto" w:fill="FFFFFF"/>
        <w:jc w:val="both"/>
        <w:rPr>
          <w:color w:val="000000"/>
        </w:rPr>
      </w:pPr>
      <w:r>
        <w:rPr>
          <w:b/>
        </w:rPr>
        <w:t>Alternates Elected</w:t>
      </w:r>
      <w:r w:rsidR="00493F7E">
        <w:rPr>
          <w:b/>
        </w:rPr>
        <w:t xml:space="preserve"> at</w:t>
      </w:r>
      <w:r>
        <w:rPr>
          <w:b/>
        </w:rPr>
        <w:t xml:space="preserve"> Large. </w:t>
      </w:r>
      <w:r>
        <w:rPr>
          <w:color w:val="000000"/>
        </w:rPr>
        <w:t>Alternates elected at large shall be upgraded to delegate status according to their numerical ranking on the precinct report and according to equal division.</w:t>
      </w:r>
    </w:p>
    <w:p w14:paraId="00000011" w14:textId="31E81743" w:rsidR="00770795" w:rsidRDefault="00C80D40">
      <w:pPr>
        <w:widowControl/>
        <w:numPr>
          <w:ilvl w:val="1"/>
          <w:numId w:val="3"/>
        </w:numPr>
        <w:shd w:val="clear" w:color="auto" w:fill="FFFFFF"/>
        <w:jc w:val="both"/>
        <w:rPr>
          <w:color w:val="000000"/>
        </w:rPr>
      </w:pPr>
      <w:r>
        <w:rPr>
          <w:b/>
        </w:rPr>
        <w:t xml:space="preserve">Alternates Elected by Subcaucus. </w:t>
      </w:r>
      <w:r>
        <w:rPr>
          <w:color w:val="000000"/>
        </w:rPr>
        <w:t xml:space="preserve">Alternates elected through subcaucus voting systems will be upgraded to delegate status in the order reported within their subcaucus and according to equal division. If there are no alternates available from within a subcaucus, alternates will be raised from among the </w:t>
      </w:r>
      <w:r w:rsidR="00493F7E">
        <w:rPr>
          <w:color w:val="000000"/>
        </w:rPr>
        <w:t>highest-</w:t>
      </w:r>
      <w:r>
        <w:rPr>
          <w:color w:val="000000"/>
        </w:rPr>
        <w:t>ranking alternates, who will achieve or maintain equal division, within the other subcaucuses by a lottery</w:t>
      </w:r>
      <w:r w:rsidR="00493F7E">
        <w:rPr>
          <w:color w:val="000000"/>
        </w:rPr>
        <w:t>,</w:t>
      </w:r>
      <w:r>
        <w:rPr>
          <w:color w:val="000000"/>
        </w:rPr>
        <w:t xml:space="preserve"> in which each subcaucus</w:t>
      </w:r>
      <w:r w:rsidR="00493F7E">
        <w:rPr>
          <w:color w:val="000000"/>
        </w:rPr>
        <w:t xml:space="preserve"> is</w:t>
      </w:r>
      <w:r>
        <w:rPr>
          <w:color w:val="000000"/>
        </w:rPr>
        <w:t xml:space="preserve"> represented in proportion to its delegate allocation strength.</w:t>
      </w:r>
    </w:p>
    <w:p w14:paraId="00000012" w14:textId="397F157B" w:rsidR="00770795" w:rsidRDefault="00C80D40">
      <w:pPr>
        <w:widowControl/>
        <w:numPr>
          <w:ilvl w:val="1"/>
          <w:numId w:val="3"/>
        </w:numPr>
        <w:shd w:val="clear" w:color="auto" w:fill="FFFFFF"/>
        <w:jc w:val="both"/>
      </w:pPr>
      <w:r>
        <w:rPr>
          <w:b/>
        </w:rPr>
        <w:t>Temporary Delegate Badges (In-person).</w:t>
      </w:r>
      <w:r w:rsidR="000A7A25">
        <w:t xml:space="preserve">A </w:t>
      </w:r>
      <w:r>
        <w:t>temporary delegate badge shall be issued to an</w:t>
      </w:r>
      <w:r w:rsidR="000A7A25">
        <w:t xml:space="preserve"> in-person</w:t>
      </w:r>
      <w:r>
        <w:t xml:space="preserve"> alternate when the alternate is raised to delegate status. If the upgraded alternate is subsequently returned to alternate status, the alternate's delegate badge shall be immediately surrendered.</w:t>
      </w:r>
    </w:p>
    <w:p w14:paraId="00000013" w14:textId="77777777" w:rsidR="00770795" w:rsidRDefault="00C80D40">
      <w:pPr>
        <w:widowControl/>
        <w:numPr>
          <w:ilvl w:val="1"/>
          <w:numId w:val="3"/>
        </w:numPr>
        <w:shd w:val="clear" w:color="auto" w:fill="FFFFFF"/>
        <w:jc w:val="both"/>
      </w:pPr>
      <w:r>
        <w:rPr>
          <w:b/>
        </w:rPr>
        <w:t xml:space="preserve">No Upgrading During Voting. </w:t>
      </w:r>
      <w:r>
        <w:t>There shall be no upgrading of alternates during any voting process.</w:t>
      </w:r>
    </w:p>
    <w:p w14:paraId="2BEB22F1" w14:textId="77777777" w:rsidR="00D909E4" w:rsidRDefault="00C80D40" w:rsidP="00D909E4">
      <w:pPr>
        <w:widowControl/>
        <w:numPr>
          <w:ilvl w:val="0"/>
          <w:numId w:val="3"/>
        </w:numPr>
        <w:shd w:val="clear" w:color="auto" w:fill="FFFFFF"/>
        <w:spacing w:before="200"/>
        <w:jc w:val="both"/>
        <w:rPr>
          <w:color w:val="000000"/>
        </w:rPr>
      </w:pPr>
      <w:r>
        <w:rPr>
          <w:b/>
        </w:rPr>
        <w:t xml:space="preserve">Floor Access. </w:t>
      </w:r>
      <w:r>
        <w:rPr>
          <w:color w:val="000000"/>
        </w:rPr>
        <w:t xml:space="preserve">Non-upgraded alternates and visitors </w:t>
      </w:r>
      <w:r w:rsidR="007B352D">
        <w:rPr>
          <w:color w:val="000000"/>
        </w:rPr>
        <w:t xml:space="preserve">present in person </w:t>
      </w:r>
      <w:r>
        <w:rPr>
          <w:color w:val="000000"/>
        </w:rPr>
        <w:t>shall be seated separately from delegates and shall not be allowed on the convention floor during the convention.</w:t>
      </w:r>
    </w:p>
    <w:p w14:paraId="00000015" w14:textId="6A391BC4" w:rsidR="00770795" w:rsidRPr="00D909E4" w:rsidRDefault="00C80D40" w:rsidP="00D909E4">
      <w:pPr>
        <w:widowControl/>
        <w:numPr>
          <w:ilvl w:val="0"/>
          <w:numId w:val="3"/>
        </w:numPr>
        <w:shd w:val="clear" w:color="auto" w:fill="FFFFFF"/>
        <w:spacing w:before="200"/>
        <w:jc w:val="both"/>
        <w:rPr>
          <w:color w:val="000000"/>
        </w:rPr>
      </w:pPr>
      <w:r w:rsidRPr="00D909E4">
        <w:rPr>
          <w:b/>
        </w:rPr>
        <w:t xml:space="preserve">Floor Passes—Campaigns. </w:t>
      </w:r>
      <w:r>
        <w:t xml:space="preserve">No more than </w:t>
      </w:r>
      <w:r w:rsidRPr="00D909E4">
        <w:rPr>
          <w:b/>
          <w:bCs/>
        </w:rPr>
        <w:t>[</w:t>
      </w:r>
      <w:r w:rsidR="00FF3778" w:rsidRPr="00D909E4">
        <w:rPr>
          <w:b/>
          <w:bCs/>
        </w:rPr>
        <w:t>five</w:t>
      </w:r>
      <w:r w:rsidRPr="00D909E4">
        <w:rPr>
          <w:b/>
          <w:bCs/>
        </w:rPr>
        <w:t>]</w:t>
      </w:r>
      <w:r>
        <w:t xml:space="preserve"> floor passes shall be issued by the</w:t>
      </w:r>
      <w:r w:rsidR="00220B90">
        <w:t xml:space="preserve"> Credentials Committee</w:t>
      </w:r>
      <w:r>
        <w:t xml:space="preserve"> chair to each candidate for those positions that are on the agenda to be elected or endorsed at this convention. Individuals with campaign floor passes shall not be permitted on the floor when it is frozen.</w:t>
      </w:r>
    </w:p>
    <w:p w14:paraId="00000016" w14:textId="137F2DA7" w:rsidR="00770795" w:rsidRDefault="00C80D40">
      <w:pPr>
        <w:widowControl/>
        <w:numPr>
          <w:ilvl w:val="0"/>
          <w:numId w:val="3"/>
        </w:numPr>
        <w:shd w:val="clear" w:color="auto" w:fill="FFFFFF"/>
        <w:spacing w:before="200"/>
        <w:jc w:val="both"/>
        <w:rPr>
          <w:color w:val="000000"/>
        </w:rPr>
      </w:pPr>
      <w:r>
        <w:rPr>
          <w:b/>
        </w:rPr>
        <w:t>Floor Passes—Accommodations.</w:t>
      </w:r>
      <w:r>
        <w:t xml:space="preserve"> </w:t>
      </w:r>
      <w:r>
        <w:rPr>
          <w:color w:val="000000"/>
        </w:rPr>
        <w:t xml:space="preserve">Special floor passes shall be issued for an </w:t>
      </w:r>
      <w:r>
        <w:rPr>
          <w:color w:val="000000"/>
        </w:rPr>
        <w:t>interpreter or other personal care assistant for any delegate or upgraded alternate who submits a request to the</w:t>
      </w:r>
      <w:r w:rsidR="00220B90" w:rsidRPr="00220B90">
        <w:t xml:space="preserve"> </w:t>
      </w:r>
      <w:r w:rsidR="00220B90" w:rsidRPr="00220B90">
        <w:rPr>
          <w:color w:val="000000"/>
        </w:rPr>
        <w:t>Credentials Committee</w:t>
      </w:r>
      <w:r>
        <w:rPr>
          <w:color w:val="000000"/>
        </w:rPr>
        <w:t xml:space="preserve">. Such persons may be seated in close proximity to the delegate or alternate they are assisting, but </w:t>
      </w:r>
      <w:r w:rsidR="00220B90">
        <w:rPr>
          <w:color w:val="000000"/>
        </w:rPr>
        <w:t xml:space="preserve">they </w:t>
      </w:r>
      <w:r>
        <w:rPr>
          <w:color w:val="000000"/>
        </w:rPr>
        <w:t>shall play no role in the convention.</w:t>
      </w:r>
    </w:p>
    <w:p w14:paraId="00000017" w14:textId="77777777" w:rsidR="00770795" w:rsidRDefault="00C80D40">
      <w:pPr>
        <w:keepNext/>
        <w:widowControl/>
        <w:pBdr>
          <w:top w:val="nil"/>
          <w:left w:val="nil"/>
          <w:bottom w:val="nil"/>
          <w:right w:val="nil"/>
          <w:between w:val="nil"/>
        </w:pBdr>
        <w:shd w:val="clear" w:color="auto" w:fill="FFFFFF"/>
        <w:spacing w:before="211"/>
        <w:jc w:val="center"/>
        <w:rPr>
          <w:b/>
        </w:rPr>
      </w:pPr>
      <w:r>
        <w:rPr>
          <w:b/>
          <w:color w:val="000000"/>
        </w:rPr>
        <w:t>GENERAL CONVENTION RULES</w:t>
      </w:r>
    </w:p>
    <w:p w14:paraId="00000018" w14:textId="27AE4BDE" w:rsidR="00770795" w:rsidRDefault="00C80D40">
      <w:pPr>
        <w:widowControl/>
        <w:numPr>
          <w:ilvl w:val="0"/>
          <w:numId w:val="3"/>
        </w:numPr>
        <w:shd w:val="clear" w:color="auto" w:fill="FFFFFF"/>
        <w:spacing w:before="200"/>
        <w:jc w:val="both"/>
      </w:pPr>
      <w:r>
        <w:rPr>
          <w:b/>
        </w:rPr>
        <w:t>Adjournment.</w:t>
      </w:r>
      <w:r>
        <w:t xml:space="preserve"> The convention shall not adjourn before</w:t>
      </w:r>
      <w:r w:rsidR="0085076A">
        <w:t xml:space="preserve"> </w:t>
      </w:r>
      <w:r>
        <w:t>completing the following business:</w:t>
      </w:r>
    </w:p>
    <w:p w14:paraId="00000019" w14:textId="0127E817" w:rsidR="00770795" w:rsidRDefault="00C80D40">
      <w:pPr>
        <w:widowControl/>
        <w:numPr>
          <w:ilvl w:val="1"/>
          <w:numId w:val="3"/>
        </w:numPr>
        <w:shd w:val="clear" w:color="auto" w:fill="FFFFFF"/>
        <w:jc w:val="both"/>
      </w:pPr>
      <w:r>
        <w:t>Elections of party unit officers specified in the</w:t>
      </w:r>
      <w:r w:rsidR="00CE628C">
        <w:t xml:space="preserve"> unit Constitution</w:t>
      </w:r>
      <w:r w:rsidR="00017B09">
        <w:t>,</w:t>
      </w:r>
    </w:p>
    <w:p w14:paraId="0000001A" w14:textId="492018D7" w:rsidR="00770795" w:rsidRDefault="00C80D40">
      <w:pPr>
        <w:widowControl/>
        <w:numPr>
          <w:ilvl w:val="1"/>
          <w:numId w:val="3"/>
        </w:numPr>
        <w:shd w:val="clear" w:color="auto" w:fill="FFFFFF"/>
        <w:jc w:val="both"/>
      </w:pPr>
      <w:r>
        <w:t>Consideration of endorsements</w:t>
      </w:r>
      <w:r w:rsidR="00273070">
        <w:t xml:space="preserve"> for state house</w:t>
      </w:r>
      <w:r>
        <w:t xml:space="preserve"> (</w:t>
      </w:r>
      <w:r w:rsidR="00273070">
        <w:t xml:space="preserve">senate districts </w:t>
      </w:r>
      <w:r>
        <w:t>only)</w:t>
      </w:r>
      <w:r w:rsidR="00017B09">
        <w:t>,</w:t>
      </w:r>
    </w:p>
    <w:p w14:paraId="0000001B" w14:textId="6F65D123" w:rsidR="00770795" w:rsidRDefault="00C80D40">
      <w:pPr>
        <w:widowControl/>
        <w:numPr>
          <w:ilvl w:val="1"/>
          <w:numId w:val="3"/>
        </w:numPr>
        <w:shd w:val="clear" w:color="auto" w:fill="FFFFFF"/>
        <w:jc w:val="both"/>
      </w:pPr>
      <w:r>
        <w:t>Elections of State Convention delegates and alternates (</w:t>
      </w:r>
      <w:r w:rsidR="00B52357">
        <w:t xml:space="preserve">organizing units </w:t>
      </w:r>
      <w:r>
        <w:t>only)</w:t>
      </w:r>
      <w:r w:rsidR="00017B09">
        <w:t>,</w:t>
      </w:r>
      <w:r w:rsidR="00273070">
        <w:t xml:space="preserve"> and</w:t>
      </w:r>
    </w:p>
    <w:p w14:paraId="0000001C" w14:textId="30150E2C" w:rsidR="00770795" w:rsidRDefault="00C80D40">
      <w:pPr>
        <w:widowControl/>
        <w:numPr>
          <w:ilvl w:val="1"/>
          <w:numId w:val="3"/>
        </w:numPr>
        <w:shd w:val="clear" w:color="auto" w:fill="FFFFFF"/>
        <w:jc w:val="both"/>
      </w:pPr>
      <w:r>
        <w:t>Elections of State Central Committee members and alternates (</w:t>
      </w:r>
      <w:r w:rsidR="00273070">
        <w:t xml:space="preserve">organizing units </w:t>
      </w:r>
      <w:r>
        <w:t>only).</w:t>
      </w:r>
    </w:p>
    <w:p w14:paraId="0000001D" w14:textId="5B67D4B1" w:rsidR="00770795" w:rsidRDefault="00C80D40" w:rsidP="00096FAF">
      <w:pPr>
        <w:widowControl/>
        <w:numPr>
          <w:ilvl w:val="0"/>
          <w:numId w:val="3"/>
        </w:numPr>
        <w:shd w:val="clear" w:color="auto" w:fill="FFFFFF"/>
        <w:spacing w:before="200"/>
        <w:jc w:val="both"/>
      </w:pPr>
      <w:r w:rsidRPr="00096FAF">
        <w:rPr>
          <w:b/>
        </w:rPr>
        <w:t xml:space="preserve">Convention Chairs. </w:t>
      </w:r>
      <w:r>
        <w:t xml:space="preserve">The convention shall elect one </w:t>
      </w:r>
      <w:r w:rsidRPr="00096FAF">
        <w:rPr>
          <w:color w:val="000000"/>
        </w:rPr>
        <w:t>or more</w:t>
      </w:r>
      <w:r w:rsidR="00096FAF">
        <w:rPr>
          <w:color w:val="000000"/>
        </w:rPr>
        <w:t xml:space="preserve"> </w:t>
      </w:r>
      <w:r w:rsidR="00B52357" w:rsidRPr="00096FAF">
        <w:rPr>
          <w:color w:val="000000"/>
        </w:rPr>
        <w:t>convention chairs</w:t>
      </w:r>
      <w:r w:rsidRPr="00096FAF">
        <w:rPr>
          <w:color w:val="000000"/>
        </w:rPr>
        <w:t>, with equal division</w:t>
      </w:r>
      <w:r w:rsidR="00D47B4D" w:rsidRPr="00096FAF">
        <w:rPr>
          <w:color w:val="000000"/>
        </w:rPr>
        <w:t xml:space="preserve"> by gender identity</w:t>
      </w:r>
      <w:r w:rsidRPr="00096FAF">
        <w:rPr>
          <w:color w:val="000000"/>
        </w:rPr>
        <w:t>,</w:t>
      </w:r>
      <w:r>
        <w:t xml:space="preserve"> by</w:t>
      </w:r>
      <w:r w:rsidR="002E54E2">
        <w:t xml:space="preserve"> </w:t>
      </w:r>
      <w:r w:rsidR="002E54E2" w:rsidRPr="00CE628C">
        <w:rPr>
          <w:b/>
          <w:bCs/>
        </w:rPr>
        <w:t>majority or</w:t>
      </w:r>
      <w:r w:rsidRPr="00CE628C">
        <w:rPr>
          <w:b/>
          <w:bCs/>
        </w:rPr>
        <w:t xml:space="preserve"> plurality vote</w:t>
      </w:r>
      <w:r>
        <w:t xml:space="preserve"> as the convention determines.</w:t>
      </w:r>
      <w:r w:rsidR="00096FAF" w:rsidRPr="00096FAF">
        <w:t xml:space="preserve"> </w:t>
      </w:r>
      <w:r w:rsidR="00096FAF">
        <w:t>The convenor will open nominations and, if a delegate to the convention, may nominate any person</w:t>
      </w:r>
      <w:r w:rsidR="002E54E2">
        <w:t>s</w:t>
      </w:r>
      <w:r w:rsidR="00096FAF">
        <w:t xml:space="preserve"> invited by unit leadership to serve as </w:t>
      </w:r>
      <w:r w:rsidR="002E54E2">
        <w:t xml:space="preserve">convention </w:t>
      </w:r>
      <w:r w:rsidR="00096FAF">
        <w:t>chair</w:t>
      </w:r>
      <w:r w:rsidR="002E54E2">
        <w:t>s</w:t>
      </w:r>
      <w:r w:rsidR="00096FAF">
        <w:t xml:space="preserve">. Further nominations may be made from the floor. Unless the convention determines otherwise, it </w:t>
      </w:r>
      <w:r w:rsidR="002E54E2">
        <w:t>will</w:t>
      </w:r>
      <w:r w:rsidR="00096FAF">
        <w:t xml:space="preserve"> elect two </w:t>
      </w:r>
      <w:r w:rsidR="002E54E2">
        <w:t xml:space="preserve">convention </w:t>
      </w:r>
      <w:r w:rsidR="00096FAF">
        <w:t>chairs.</w:t>
      </w:r>
    </w:p>
    <w:p w14:paraId="0000001E" w14:textId="7FA05051" w:rsidR="00770795" w:rsidRDefault="00C80D40">
      <w:pPr>
        <w:widowControl/>
        <w:numPr>
          <w:ilvl w:val="0"/>
          <w:numId w:val="3"/>
        </w:numPr>
        <w:shd w:val="clear" w:color="auto" w:fill="FFFFFF"/>
        <w:spacing w:before="200"/>
        <w:jc w:val="both"/>
      </w:pPr>
      <w:r>
        <w:rPr>
          <w:b/>
        </w:rPr>
        <w:t>Convention Assistants.</w:t>
      </w:r>
      <w:r w:rsidR="00096FAF">
        <w:rPr>
          <w:bCs/>
        </w:rPr>
        <w:t xml:space="preserve"> Following the election of chairs, the convention shall elect one or more parliamentarians, with equal division by gender identity</w:t>
      </w:r>
      <w:r w:rsidR="00310B2E">
        <w:rPr>
          <w:bCs/>
        </w:rPr>
        <w:t xml:space="preserve">, by </w:t>
      </w:r>
      <w:r w:rsidR="00CE628C" w:rsidRPr="00CE628C">
        <w:rPr>
          <w:b/>
        </w:rPr>
        <w:t>majority or</w:t>
      </w:r>
      <w:r w:rsidR="00CE628C">
        <w:rPr>
          <w:bCs/>
        </w:rPr>
        <w:t xml:space="preserve"> </w:t>
      </w:r>
      <w:r w:rsidR="00310B2E" w:rsidRPr="00CE628C">
        <w:rPr>
          <w:b/>
        </w:rPr>
        <w:t>plurality vote</w:t>
      </w:r>
      <w:r w:rsidR="00310B2E">
        <w:rPr>
          <w:bCs/>
        </w:rPr>
        <w:t xml:space="preserve"> as the convention determines</w:t>
      </w:r>
      <w:r w:rsidR="00096FAF">
        <w:rPr>
          <w:bCs/>
        </w:rPr>
        <w:t xml:space="preserve">. The elected convention chairs may place </w:t>
      </w:r>
      <w:r w:rsidR="00310B2E">
        <w:rPr>
          <w:bCs/>
        </w:rPr>
        <w:t>names of any invited parliamentarians into nomination.</w:t>
      </w:r>
      <w:r>
        <w:rPr>
          <w:b/>
        </w:rPr>
        <w:t xml:space="preserve"> </w:t>
      </w:r>
      <w:r>
        <w:t>The</w:t>
      </w:r>
      <w:r w:rsidR="00273070">
        <w:t xml:space="preserve"> </w:t>
      </w:r>
      <w:r w:rsidR="00B52357">
        <w:t>convention chairs</w:t>
      </w:r>
      <w:r>
        <w:t xml:space="preserve"> shall appoint a convention secretary and may appoint timekeepers, tellers, sergeants-at-arms, and other assistants as they deem necessary to conduct convention business.</w:t>
      </w:r>
    </w:p>
    <w:p w14:paraId="643AEB7C" w14:textId="0BFD46CD" w:rsidR="00146110" w:rsidRPr="00827DA2" w:rsidRDefault="00146110" w:rsidP="0009541F">
      <w:pPr>
        <w:widowControl/>
        <w:numPr>
          <w:ilvl w:val="0"/>
          <w:numId w:val="3"/>
        </w:numPr>
        <w:shd w:val="clear" w:color="auto" w:fill="FFFFFF"/>
        <w:spacing w:before="200"/>
        <w:jc w:val="both"/>
      </w:pPr>
      <w:r w:rsidRPr="00827DA2">
        <w:rPr>
          <w:b/>
          <w:bCs/>
        </w:rPr>
        <w:t>Equal Division by Gender Identity.</w:t>
      </w:r>
      <w:r>
        <w:t xml:space="preserve"> </w:t>
      </w:r>
      <w:r w:rsidR="00480DEE">
        <w:t xml:space="preserve">Equal division by gender identity is achieved in elections and upgrading of alternates when </w:t>
      </w:r>
      <w:r w:rsidRPr="00146110">
        <w:t xml:space="preserve">the number of individuals </w:t>
      </w:r>
      <w:r w:rsidR="00480DEE">
        <w:t xml:space="preserve">elected or delegates seated </w:t>
      </w:r>
      <w:r w:rsidRPr="00146110">
        <w:t xml:space="preserve">of the male or female gender identity </w:t>
      </w:r>
      <w:r w:rsidR="00480DEE">
        <w:t xml:space="preserve">does not </w:t>
      </w:r>
      <w:r w:rsidRPr="00146110">
        <w:t>exceed the other by more than one. Individuals who do not identify as male or female shall not be counted as either male or female, and the remainder of the delegation shall be equally divided by gender identity. An individual’s gender identity is determined by gender-self-identification.</w:t>
      </w:r>
    </w:p>
    <w:p w14:paraId="00000020" w14:textId="3C2E7637" w:rsidR="00770795" w:rsidRDefault="00C80D40">
      <w:pPr>
        <w:widowControl/>
        <w:numPr>
          <w:ilvl w:val="0"/>
          <w:numId w:val="3"/>
        </w:numPr>
        <w:shd w:val="clear" w:color="auto" w:fill="FFFFFF"/>
        <w:spacing w:before="230"/>
        <w:jc w:val="both"/>
      </w:pPr>
      <w:r>
        <w:rPr>
          <w:b/>
        </w:rPr>
        <w:t>Voting Methods.</w:t>
      </w:r>
      <w:r w:rsidR="00FB2D2D">
        <w:t xml:space="preserve"> Voting in contested</w:t>
      </w:r>
      <w:r>
        <w:t xml:space="preserve"> elections and endorsements shall be by written ballot. In the event of a tie vote in an election, there will be a run-off ballot including only the names of the tied candidates; if a tie still exists, it will be broken by lot. All other voting shall be by voice vote or uncounted rising vote unless a written ballot vote is requested by the</w:t>
      </w:r>
      <w:r w:rsidR="00017B09">
        <w:t xml:space="preserve"> </w:t>
      </w:r>
      <w:r w:rsidR="00B52357">
        <w:t>convention chair</w:t>
      </w:r>
      <w:r>
        <w:t xml:space="preserve"> or by </w:t>
      </w:r>
      <w:r w:rsidRPr="00827DA2">
        <w:rPr>
          <w:b/>
          <w:bCs/>
        </w:rPr>
        <w:t>one</w:t>
      </w:r>
      <w:r w:rsidR="00827DA2">
        <w:rPr>
          <w:b/>
          <w:bCs/>
        </w:rPr>
        <w:t xml:space="preserve"> </w:t>
      </w:r>
      <w:r w:rsidRPr="00827DA2">
        <w:rPr>
          <w:b/>
          <w:bCs/>
        </w:rPr>
        <w:t>third</w:t>
      </w:r>
      <w:r>
        <w:t xml:space="preserve"> of the delegates present.</w:t>
      </w:r>
    </w:p>
    <w:p w14:paraId="00000021" w14:textId="0A68E44A" w:rsidR="00770795" w:rsidRDefault="00C80D40">
      <w:pPr>
        <w:widowControl/>
        <w:numPr>
          <w:ilvl w:val="0"/>
          <w:numId w:val="3"/>
        </w:numPr>
        <w:shd w:val="clear" w:color="auto" w:fill="FFFFFF"/>
        <w:spacing w:before="226"/>
        <w:jc w:val="both"/>
      </w:pPr>
      <w:r>
        <w:rPr>
          <w:b/>
        </w:rPr>
        <w:t>Ballot Distribution.</w:t>
      </w:r>
      <w:r w:rsidR="001738DA">
        <w:t xml:space="preserve"> On matters to be determined by written ballot, convention</w:t>
      </w:r>
      <w:r>
        <w:t xml:space="preserve"> tellers shall distribute</w:t>
      </w:r>
      <w:r w:rsidR="001738DA">
        <w:t xml:space="preserve"> any paper</w:t>
      </w:r>
      <w:r>
        <w:t xml:space="preserve"> ballots to the chair of each precinct delegation.</w:t>
      </w:r>
      <w:r w:rsidR="001738DA">
        <w:t xml:space="preserve"> These ballots shall be returned by the precinct delegation chair to the tellers. Tellers shall distribute any electronic ballots to delegates and upgraded alternates directly.</w:t>
      </w:r>
      <w:r>
        <w:t xml:space="preserve"> Ballots shall be distributed only to delegates and upgraded alternates seated under the rules of this convention.</w:t>
      </w:r>
    </w:p>
    <w:p w14:paraId="00000022" w14:textId="789254B4" w:rsidR="00770795" w:rsidRDefault="00C80D40">
      <w:pPr>
        <w:widowControl/>
        <w:numPr>
          <w:ilvl w:val="0"/>
          <w:numId w:val="3"/>
        </w:numPr>
        <w:shd w:val="clear" w:color="auto" w:fill="FFFFFF"/>
        <w:spacing w:before="226"/>
        <w:jc w:val="both"/>
      </w:pPr>
      <w:r>
        <w:rPr>
          <w:b/>
        </w:rPr>
        <w:t xml:space="preserve">Prayer Breaks. </w:t>
      </w:r>
      <w:r>
        <w:t>The convention shall recess for scheduled prayer breaks. No business</w:t>
      </w:r>
      <w:r w:rsidR="001738DA">
        <w:t xml:space="preserve"> nor any</w:t>
      </w:r>
      <w:r>
        <w:t xml:space="preserve"> upgrading of alternates shall be conducted during a prayer break.</w:t>
      </w:r>
    </w:p>
    <w:p w14:paraId="00000023" w14:textId="77777777" w:rsidR="00770795" w:rsidRDefault="00C80D40">
      <w:pPr>
        <w:widowControl/>
        <w:numPr>
          <w:ilvl w:val="0"/>
          <w:numId w:val="3"/>
        </w:numPr>
        <w:shd w:val="clear" w:color="auto" w:fill="FFFFFF"/>
        <w:spacing w:before="226"/>
        <w:jc w:val="both"/>
      </w:pPr>
      <w:r>
        <w:rPr>
          <w:b/>
        </w:rPr>
        <w:t xml:space="preserve">Smoking/Vaping. </w:t>
      </w:r>
      <w:r>
        <w:t>Smoking, vaping, and use of intoxicants is prohibited on the convention floor. No smoking or vaping is allowed in the hallways adjacent to the convention hall, or outside the main entry to the building.</w:t>
      </w:r>
    </w:p>
    <w:p w14:paraId="00000024" w14:textId="1261E0D5" w:rsidR="00770795" w:rsidRDefault="00C80D40">
      <w:pPr>
        <w:widowControl/>
        <w:numPr>
          <w:ilvl w:val="0"/>
          <w:numId w:val="3"/>
        </w:numPr>
        <w:shd w:val="clear" w:color="auto" w:fill="FFFFFF"/>
        <w:spacing w:before="226"/>
        <w:jc w:val="both"/>
      </w:pPr>
      <w:r>
        <w:rPr>
          <w:b/>
        </w:rPr>
        <w:t>Signs, Literature, Demonstrations, and Order in Convention Hall.</w:t>
      </w:r>
      <w:r>
        <w:t xml:space="preserve"> No person may place any banners or posters on the convention platform or in any way obstruct the view of the platform by delegates. All signs and other materials must comply with the rules of the convention facility, and with any additional rules and procedures established by the [</w:t>
      </w:r>
      <w:r w:rsidR="00FB2D2D">
        <w:t>Rules</w:t>
      </w:r>
      <w:r>
        <w:t>]</w:t>
      </w:r>
      <w:r w:rsidR="00096FAF">
        <w:t xml:space="preserve"> </w:t>
      </w:r>
      <w:r w:rsidR="00FB2D2D">
        <w:t>Committee</w:t>
      </w:r>
      <w:r>
        <w:t>. Campaign literature may not be distributed in the convention hall during balloting. No moving demonstrations are permitted during balloting. There shall be no disruptive demonstrations in the galleries. Each del</w:t>
      </w:r>
      <w:r>
        <w:t>egation will be responsible for collecting materials and garbage. Whistles, air horns, bull horns, and strobe lights or other similar devices will not be allowed during the convention in the convention hall.</w:t>
      </w:r>
    </w:p>
    <w:p w14:paraId="00000025" w14:textId="77777777" w:rsidR="00770795" w:rsidRDefault="00C80D40">
      <w:pPr>
        <w:keepNext/>
        <w:widowControl/>
        <w:pBdr>
          <w:top w:val="nil"/>
          <w:left w:val="nil"/>
          <w:bottom w:val="nil"/>
          <w:right w:val="nil"/>
          <w:between w:val="nil"/>
        </w:pBdr>
        <w:shd w:val="clear" w:color="auto" w:fill="FFFFFF"/>
        <w:spacing w:before="226"/>
        <w:jc w:val="center"/>
        <w:rPr>
          <w:b/>
          <w:color w:val="000000"/>
        </w:rPr>
      </w:pPr>
      <w:r>
        <w:rPr>
          <w:b/>
          <w:color w:val="000000"/>
        </w:rPr>
        <w:t>SPEECH AND DEBATE RULES</w:t>
      </w:r>
    </w:p>
    <w:p w14:paraId="00000026" w14:textId="0AFE366B" w:rsidR="00770795" w:rsidRDefault="00C80D40">
      <w:pPr>
        <w:widowControl/>
        <w:numPr>
          <w:ilvl w:val="0"/>
          <w:numId w:val="3"/>
        </w:numPr>
        <w:shd w:val="clear" w:color="auto" w:fill="FFFFFF"/>
        <w:spacing w:before="200"/>
        <w:jc w:val="both"/>
      </w:pPr>
      <w:r>
        <w:rPr>
          <w:b/>
        </w:rPr>
        <w:t xml:space="preserve">Recognition. </w:t>
      </w:r>
      <w:r>
        <w:t>No delegate may speak until recognized by the</w:t>
      </w:r>
      <w:r w:rsidR="00146110">
        <w:t xml:space="preserve"> </w:t>
      </w:r>
      <w:r w:rsidR="00B52357">
        <w:t>convention chair</w:t>
      </w:r>
      <w:r>
        <w:t>. Speakers will first state their name and precinct and may state their pronouns. Speakers should always address the chair. No person may speak more than once on an item of business until all others on that side who wish to do so have had an opportunity</w:t>
      </w:r>
      <w:r w:rsidR="001738DA">
        <w:t>, and no one may speak more than twice on any item</w:t>
      </w:r>
      <w:r>
        <w:t>.</w:t>
      </w:r>
    </w:p>
    <w:p w14:paraId="00000027" w14:textId="77777777" w:rsidR="00770795" w:rsidRDefault="00C80D40">
      <w:pPr>
        <w:widowControl/>
        <w:numPr>
          <w:ilvl w:val="0"/>
          <w:numId w:val="3"/>
        </w:numPr>
        <w:shd w:val="clear" w:color="auto" w:fill="FFFFFF"/>
        <w:spacing w:before="216"/>
        <w:jc w:val="both"/>
      </w:pPr>
      <w:r>
        <w:rPr>
          <w:b/>
        </w:rPr>
        <w:t xml:space="preserve">Speaking Limits—Debate. </w:t>
      </w:r>
      <w:r>
        <w:t xml:space="preserve">Unless otherwise provided for in these rules, no delegate shall speak for more than </w:t>
      </w:r>
      <w:r w:rsidRPr="001738DA">
        <w:rPr>
          <w:b/>
        </w:rPr>
        <w:t xml:space="preserve">[2] </w:t>
      </w:r>
      <w:r w:rsidRPr="00827DA2">
        <w:rPr>
          <w:b/>
        </w:rPr>
        <w:t>minutes</w:t>
      </w:r>
      <w:r>
        <w:t xml:space="preserve"> on any item. The chair will rotate speaking privileges among floor microphones and between proponents and opponents of a measure to the extent possible. Debate will terminate when </w:t>
      </w:r>
      <w:r w:rsidRPr="001738DA">
        <w:rPr>
          <w:b/>
        </w:rPr>
        <w:t xml:space="preserve">[3] </w:t>
      </w:r>
      <w:r w:rsidRPr="00827DA2">
        <w:rPr>
          <w:b/>
        </w:rPr>
        <w:t>speakers</w:t>
      </w:r>
      <w:r>
        <w:t xml:space="preserve"> have been heard on each side.</w:t>
      </w:r>
    </w:p>
    <w:p w14:paraId="00000029" w14:textId="01A1FC49" w:rsidR="00770795" w:rsidRDefault="00C80D40">
      <w:pPr>
        <w:widowControl/>
        <w:numPr>
          <w:ilvl w:val="0"/>
          <w:numId w:val="3"/>
        </w:numPr>
        <w:pBdr>
          <w:top w:val="nil"/>
          <w:left w:val="nil"/>
          <w:bottom w:val="nil"/>
          <w:right w:val="nil"/>
          <w:between w:val="nil"/>
        </w:pBdr>
        <w:shd w:val="clear" w:color="auto" w:fill="FFFFFF"/>
        <w:spacing w:before="200"/>
        <w:jc w:val="both"/>
        <w:rPr>
          <w:color w:val="000000"/>
        </w:rPr>
      </w:pPr>
      <w:r>
        <w:rPr>
          <w:b/>
        </w:rPr>
        <w:t xml:space="preserve">Dropped or Withdrawn Candidates. </w:t>
      </w:r>
      <w:r>
        <w:rPr>
          <w:color w:val="000000"/>
        </w:rPr>
        <w:t>A properly nominated candidate who is dropped under the</w:t>
      </w:r>
      <w:r>
        <w:t xml:space="preserve"> appropriate</w:t>
      </w:r>
      <w:r>
        <w:rPr>
          <w:color w:val="000000"/>
        </w:rPr>
        <w:t xml:space="preserve"> drop rule, or who voluntarily withdraws, may address the convention for up to </w:t>
      </w:r>
      <w:r w:rsidRPr="00827DA2">
        <w:rPr>
          <w:b/>
          <w:bCs/>
          <w:color w:val="000000"/>
        </w:rPr>
        <w:t>one minute</w:t>
      </w:r>
      <w:r>
        <w:rPr>
          <w:color w:val="000000"/>
        </w:rPr>
        <w:t xml:space="preserve"> immediately after withdrawing, or before or immediately after the ballot result is announced.</w:t>
      </w:r>
    </w:p>
    <w:p w14:paraId="0000002A" w14:textId="77777777" w:rsidR="00770795" w:rsidRDefault="00C80D40">
      <w:pPr>
        <w:widowControl/>
        <w:numPr>
          <w:ilvl w:val="0"/>
          <w:numId w:val="3"/>
        </w:numPr>
        <w:shd w:val="clear" w:color="auto" w:fill="FFFFFF"/>
        <w:spacing w:before="216"/>
        <w:jc w:val="both"/>
      </w:pPr>
      <w:r>
        <w:rPr>
          <w:b/>
        </w:rPr>
        <w:t xml:space="preserve">Motions to Table. </w:t>
      </w:r>
      <w:r>
        <w:t xml:space="preserve">Any motion to table shall be considered as though it were a motion to postpone indefinitely. A motion to postpone indefinitely does not preclude amendments to the main motion. </w:t>
      </w:r>
    </w:p>
    <w:p w14:paraId="0000002B" w14:textId="2947AC26" w:rsidR="00770795" w:rsidRDefault="00C80D40">
      <w:pPr>
        <w:widowControl/>
        <w:numPr>
          <w:ilvl w:val="0"/>
          <w:numId w:val="3"/>
        </w:numPr>
        <w:shd w:val="clear" w:color="auto" w:fill="FFFFFF"/>
        <w:spacing w:before="216"/>
        <w:jc w:val="both"/>
      </w:pPr>
      <w:r>
        <w:rPr>
          <w:b/>
        </w:rPr>
        <w:t xml:space="preserve">Motions to Reconsider, Object to Consideration. </w:t>
      </w:r>
      <w:r>
        <w:t>The motions “to reconsider and enter on the minutes” and “to object to consideration” are not in order. The motion to reconsider is in order</w:t>
      </w:r>
      <w:r w:rsidR="00FB2D2D">
        <w:t xml:space="preserve"> </w:t>
      </w:r>
      <w:r w:rsidR="00FB2D2D" w:rsidRPr="00FB2D2D">
        <w:t>only at times when it can be taken up</w:t>
      </w:r>
      <w:r>
        <w:t xml:space="preserve"> and will require a </w:t>
      </w:r>
      <w:r w:rsidRPr="00827DA2">
        <w:rPr>
          <w:b/>
          <w:bCs/>
        </w:rPr>
        <w:t>two-thirds vote</w:t>
      </w:r>
      <w:r>
        <w:t>.</w:t>
      </w:r>
    </w:p>
    <w:p w14:paraId="0000002C" w14:textId="6E5B85B2" w:rsidR="00770795" w:rsidRDefault="00C80D40">
      <w:pPr>
        <w:widowControl/>
        <w:numPr>
          <w:ilvl w:val="0"/>
          <w:numId w:val="3"/>
        </w:numPr>
        <w:shd w:val="clear" w:color="auto" w:fill="FFFFFF"/>
        <w:spacing w:before="216"/>
        <w:jc w:val="both"/>
      </w:pPr>
      <w:r>
        <w:rPr>
          <w:b/>
        </w:rPr>
        <w:t xml:space="preserve">Motions in Writing. </w:t>
      </w:r>
      <w:r>
        <w:t xml:space="preserve">Any amendment to a motion or resolution which removes, changes, or adds </w:t>
      </w:r>
      <w:r w:rsidRPr="001738DA">
        <w:rPr>
          <w:b/>
        </w:rPr>
        <w:t>[5]</w:t>
      </w:r>
      <w:r w:rsidRPr="00827DA2">
        <w:rPr>
          <w:b/>
        </w:rPr>
        <w:t xml:space="preserve"> or more words</w:t>
      </w:r>
      <w:r>
        <w:t xml:space="preserve"> must be submitted in writing to the</w:t>
      </w:r>
      <w:r w:rsidR="00FB2D2D">
        <w:t xml:space="preserve"> </w:t>
      </w:r>
      <w:r w:rsidR="00B52357">
        <w:t>convention chairs</w:t>
      </w:r>
      <w:r>
        <w:t xml:space="preserve"> before being considered.</w:t>
      </w:r>
    </w:p>
    <w:p w14:paraId="0000002D" w14:textId="4A7A4A05" w:rsidR="00770795" w:rsidRDefault="00C80D40">
      <w:pPr>
        <w:widowControl/>
        <w:numPr>
          <w:ilvl w:val="0"/>
          <w:numId w:val="3"/>
        </w:numPr>
        <w:shd w:val="clear" w:color="auto" w:fill="FFFFFF"/>
        <w:spacing w:before="216"/>
        <w:jc w:val="both"/>
      </w:pPr>
      <w:r>
        <w:rPr>
          <w:b/>
        </w:rPr>
        <w:t xml:space="preserve">Dignitary Speeches. </w:t>
      </w:r>
      <w:r>
        <w:t>Incumbent DFL office holders, declared DFL candidates, and other party dignitaries may address the convention at the discretion of the</w:t>
      </w:r>
      <w:r w:rsidR="00FB2D2D">
        <w:t xml:space="preserve"> </w:t>
      </w:r>
      <w:r w:rsidR="00B52357">
        <w:t>convention chairs</w:t>
      </w:r>
      <w:r>
        <w:t xml:space="preserve">. Such visitors will limit their remarks to no more than </w:t>
      </w:r>
      <w:r w:rsidRPr="001738DA">
        <w:rPr>
          <w:b/>
        </w:rPr>
        <w:t>[2]</w:t>
      </w:r>
      <w:r w:rsidRPr="00827DA2">
        <w:rPr>
          <w:b/>
        </w:rPr>
        <w:t xml:space="preserve"> minutes</w:t>
      </w:r>
      <w:r>
        <w:t>.</w:t>
      </w:r>
    </w:p>
    <w:p w14:paraId="0000002E" w14:textId="632E5E51" w:rsidR="00770795" w:rsidRDefault="00C80D40">
      <w:pPr>
        <w:keepNext/>
        <w:widowControl/>
        <w:pBdr>
          <w:top w:val="nil"/>
          <w:left w:val="nil"/>
          <w:bottom w:val="nil"/>
          <w:right w:val="nil"/>
          <w:between w:val="nil"/>
        </w:pBdr>
        <w:shd w:val="clear" w:color="auto" w:fill="FFFFFF"/>
        <w:spacing w:before="226"/>
        <w:jc w:val="center"/>
        <w:rPr>
          <w:b/>
          <w:color w:val="000000"/>
        </w:rPr>
      </w:pPr>
      <w:r>
        <w:rPr>
          <w:b/>
          <w:color w:val="000000"/>
        </w:rPr>
        <w:t>WALKING SUBCAUCUS</w:t>
      </w:r>
      <w:r w:rsidR="003D5D47">
        <w:rPr>
          <w:b/>
          <w:color w:val="000000"/>
        </w:rPr>
        <w:br/>
        <w:t>[IN-PERSON ONLY CONVENTIONS]</w:t>
      </w:r>
    </w:p>
    <w:p w14:paraId="0000002F" w14:textId="2B54C73A" w:rsidR="00770795" w:rsidRDefault="00C80D40">
      <w:pPr>
        <w:widowControl/>
        <w:numPr>
          <w:ilvl w:val="0"/>
          <w:numId w:val="3"/>
        </w:numPr>
        <w:shd w:val="clear" w:color="auto" w:fill="FFFFFF"/>
        <w:spacing w:before="230"/>
        <w:jc w:val="both"/>
      </w:pPr>
      <w:r>
        <w:rPr>
          <w:b/>
        </w:rPr>
        <w:t xml:space="preserve">Time Limits for Walk Periods. </w:t>
      </w:r>
      <w:r>
        <w:t xml:space="preserve">If a Walking Subcaucus system is used, delegates will have an initial period of </w:t>
      </w:r>
      <w:r w:rsidRPr="001738DA">
        <w:rPr>
          <w:b/>
        </w:rPr>
        <w:t xml:space="preserve">[15] </w:t>
      </w:r>
      <w:r w:rsidRPr="00827DA2">
        <w:rPr>
          <w:b/>
        </w:rPr>
        <w:t>minutes</w:t>
      </w:r>
      <w:r>
        <w:t xml:space="preserve"> after subcaucus nominations are completed to move to the subcaucus of their choice. If all remaining subcaucuses are viable on the first count, then there shall be no second count. If any subcaucus is not viable on the first count, the</w:t>
      </w:r>
      <w:r w:rsidR="00A6750F">
        <w:t xml:space="preserve"> convention chair</w:t>
      </w:r>
      <w:r>
        <w:t xml:space="preserve"> will announce an additional </w:t>
      </w:r>
      <w:r w:rsidRPr="001738DA">
        <w:rPr>
          <w:b/>
        </w:rPr>
        <w:t>[5]</w:t>
      </w:r>
      <w:r w:rsidR="001738DA">
        <w:rPr>
          <w:b/>
        </w:rPr>
        <w:t>-</w:t>
      </w:r>
      <w:r w:rsidRPr="00D24652">
        <w:rPr>
          <w:b/>
        </w:rPr>
        <w:t>minute</w:t>
      </w:r>
      <w:r>
        <w:t xml:space="preserve"> period during which delegates can move among the remaining subcaucuses. </w:t>
      </w:r>
    </w:p>
    <w:p w14:paraId="00000030" w14:textId="5399C4B6" w:rsidR="00770795" w:rsidRDefault="00C80D40">
      <w:pPr>
        <w:widowControl/>
        <w:numPr>
          <w:ilvl w:val="0"/>
          <w:numId w:val="3"/>
        </w:numPr>
        <w:shd w:val="clear" w:color="auto" w:fill="FFFFFF"/>
        <w:spacing w:before="230"/>
        <w:jc w:val="both"/>
      </w:pPr>
      <w:bookmarkStart w:id="0" w:name="_Hlk145026159"/>
      <w:r>
        <w:rPr>
          <w:b/>
        </w:rPr>
        <w:t xml:space="preserve">Equal Division. </w:t>
      </w:r>
      <w:r>
        <w:t>If elections for State Convention delegates and alternates or State Central Committee members and alternates take place by subcaucus and the resulting delegation is not equally divided by gender identity, an odd-numbered subcaucus selected by lot from among those that elected more delegates of the over-represented gender identity will be instructed by the</w:t>
      </w:r>
      <w:r w:rsidR="00FB2D2D">
        <w:t xml:space="preserve"> </w:t>
      </w:r>
      <w:r w:rsidR="00B52357">
        <w:t>convention chairs</w:t>
      </w:r>
      <w:r>
        <w:t xml:space="preserve"> to exchange one delegate of the over-represented gender identity for its highest ranking alternate of a different gender identity in the</w:t>
      </w:r>
      <w:r>
        <w:t xml:space="preserve"> case of state delegates, and to replace a person it had elected with a person of a different gender identity in any other case. Any delegate reduced to alternate status will become the highest</w:t>
      </w:r>
      <w:r w:rsidR="00FB2D2D">
        <w:t>-</w:t>
      </w:r>
      <w:r>
        <w:t>ranking alternate of that subcaucus. If balance by gender identity is still not achieved, the process will be repeated with another odd-numbered subcaucus.</w:t>
      </w:r>
    </w:p>
    <w:bookmarkEnd w:id="0"/>
    <w:p w14:paraId="00000031" w14:textId="543B756F" w:rsidR="00770795" w:rsidRDefault="00C80D40">
      <w:pPr>
        <w:widowControl/>
        <w:numPr>
          <w:ilvl w:val="0"/>
          <w:numId w:val="3"/>
        </w:numPr>
        <w:shd w:val="clear" w:color="auto" w:fill="FFFFFF"/>
        <w:spacing w:before="230"/>
        <w:jc w:val="both"/>
      </w:pPr>
      <w:r>
        <w:rPr>
          <w:b/>
        </w:rPr>
        <w:t xml:space="preserve">Convention Chairs’ Duties. </w:t>
      </w:r>
      <w:r>
        <w:t>The</w:t>
      </w:r>
      <w:r w:rsidR="00FB2D2D">
        <w:t xml:space="preserve"> </w:t>
      </w:r>
      <w:r w:rsidR="00B52357">
        <w:t>convention chairs</w:t>
      </w:r>
      <w:r>
        <w:t xml:space="preserve"> shall ensure that all Walking Subcaucuses are moving smoothly and assist those that are running behind.</w:t>
      </w:r>
    </w:p>
    <w:p w14:paraId="00000041" w14:textId="77777777" w:rsidR="00770795" w:rsidRDefault="00C80D40">
      <w:pPr>
        <w:keepNext/>
        <w:widowControl/>
        <w:pBdr>
          <w:top w:val="nil"/>
          <w:left w:val="nil"/>
          <w:bottom w:val="nil"/>
          <w:right w:val="nil"/>
          <w:between w:val="nil"/>
        </w:pBdr>
        <w:shd w:val="clear" w:color="auto" w:fill="FFFFFF"/>
        <w:spacing w:before="226"/>
        <w:jc w:val="center"/>
      </w:pPr>
      <w:r>
        <w:rPr>
          <w:b/>
          <w:color w:val="000000"/>
        </w:rPr>
        <w:t>PARTY OFFICER ELECTIONS</w:t>
      </w:r>
    </w:p>
    <w:p w14:paraId="00000042" w14:textId="6AF3BA75" w:rsidR="00770795" w:rsidRDefault="00C80D40">
      <w:pPr>
        <w:widowControl/>
        <w:numPr>
          <w:ilvl w:val="0"/>
          <w:numId w:val="3"/>
        </w:numPr>
        <w:shd w:val="clear" w:color="auto" w:fill="FFFFFF"/>
        <w:spacing w:before="200"/>
        <w:jc w:val="both"/>
      </w:pPr>
      <w:r>
        <w:rPr>
          <w:b/>
        </w:rPr>
        <w:t>Nominations and Speeches.</w:t>
      </w:r>
      <w:r w:rsidR="005C0B39">
        <w:t xml:space="preserve"> </w:t>
      </w:r>
      <w:r w:rsidR="00D24652">
        <w:t>Each party office shall be elected separately in the order listed on the agenda. The convention chair begins each election by opening nominations for that office. If constituted for the convention, the Nominations Committee</w:t>
      </w:r>
      <w:r>
        <w:t xml:space="preserve"> shall place the committee's</w:t>
      </w:r>
      <w:r w:rsidR="00D24652">
        <w:t xml:space="preserve"> recommended candidate(s) into nomination. The committee may nominate as many persons for each office as there are positions to be elected at the convention</w:t>
      </w:r>
      <w:r>
        <w:t>. Other nominations</w:t>
      </w:r>
      <w:r w:rsidR="00D24652">
        <w:t xml:space="preserve"> may</w:t>
      </w:r>
      <w:r>
        <w:t xml:space="preserve"> be made from the floor</w:t>
      </w:r>
      <w:r w:rsidR="00D24652">
        <w:t xml:space="preserve"> by name only</w:t>
      </w:r>
      <w:r>
        <w:t xml:space="preserve"> without speeches or seconds.</w:t>
      </w:r>
      <w:r w:rsidR="005C0B39">
        <w:t xml:space="preserve"> After nominations for an office are closed,</w:t>
      </w:r>
      <w:r>
        <w:t xml:space="preserve"> each candidate may have </w:t>
      </w:r>
      <w:r w:rsidRPr="00814F0C">
        <w:rPr>
          <w:b/>
        </w:rPr>
        <w:t>[2]</w:t>
      </w:r>
      <w:r w:rsidRPr="00827DA2">
        <w:rPr>
          <w:b/>
        </w:rPr>
        <w:t xml:space="preserve"> minutes</w:t>
      </w:r>
      <w:r>
        <w:t xml:space="preserve"> to use as they wish.</w:t>
      </w:r>
    </w:p>
    <w:p w14:paraId="00000043" w14:textId="7493111F" w:rsidR="00770795" w:rsidRDefault="00C80D40">
      <w:pPr>
        <w:widowControl/>
        <w:numPr>
          <w:ilvl w:val="0"/>
          <w:numId w:val="3"/>
        </w:numPr>
        <w:shd w:val="clear" w:color="auto" w:fill="FFFFFF"/>
        <w:spacing w:before="200"/>
        <w:jc w:val="both"/>
      </w:pPr>
      <w:r>
        <w:rPr>
          <w:b/>
        </w:rPr>
        <w:t xml:space="preserve">Chair, Vice Chair, etc. </w:t>
      </w:r>
      <w:r>
        <w:t>The</w:t>
      </w:r>
      <w:r w:rsidR="00E574DA">
        <w:t xml:space="preserve"> unit chair, vice chair (not of the same gender identity as the chair), outreach officer (unless otherwise specified in the unit </w:t>
      </w:r>
      <w:r w:rsidR="00CE628C">
        <w:t>C</w:t>
      </w:r>
      <w:r w:rsidR="00E574DA">
        <w:t xml:space="preserve">onstitution), secretary, treasurer, and other officers specified in the </w:t>
      </w:r>
      <w:r w:rsidR="00CE628C">
        <w:t>C</w:t>
      </w:r>
      <w:r w:rsidR="00E574DA">
        <w:t>onstitution</w:t>
      </w:r>
      <w:r>
        <w:t xml:space="preserve"> shall be elected by a </w:t>
      </w:r>
      <w:r w:rsidRPr="00827DA2">
        <w:rPr>
          <w:b/>
          <w:bCs/>
        </w:rPr>
        <w:t>majority vote</w:t>
      </w:r>
      <w:r>
        <w:t>. Voting will be conducted by</w:t>
      </w:r>
      <w:r w:rsidR="002E54E2">
        <w:t xml:space="preserve"> a</w:t>
      </w:r>
      <w:r>
        <w:t xml:space="preserve"> separate ballot for each position. If none of the nominees for an office receive a </w:t>
      </w:r>
      <w:r w:rsidRPr="00827DA2">
        <w:rPr>
          <w:b/>
          <w:bCs/>
        </w:rPr>
        <w:t>majority vote</w:t>
      </w:r>
      <w:r>
        <w:t xml:space="preserve"> on a ballot, the nominee with the</w:t>
      </w:r>
      <w:r w:rsidR="002E54E2">
        <w:t xml:space="preserve"> fewest</w:t>
      </w:r>
      <w:r>
        <w:t xml:space="preserve"> votes will be dropped on the next ballot, provided that </w:t>
      </w:r>
      <w:r w:rsidRPr="00814F0C">
        <w:t>at least</w:t>
      </w:r>
      <w:r w:rsidRPr="00827DA2">
        <w:rPr>
          <w:b/>
          <w:bCs/>
        </w:rPr>
        <w:t xml:space="preserve"> two</w:t>
      </w:r>
      <w:r>
        <w:t xml:space="preserve"> candidates remain on</w:t>
      </w:r>
      <w:r>
        <w:t xml:space="preserve"> that ballot. If the unit</w:t>
      </w:r>
      <w:r w:rsidR="00CE628C">
        <w:t xml:space="preserve"> Constitution</w:t>
      </w:r>
      <w:r>
        <w:t xml:space="preserve"> specifies annual conventions</w:t>
      </w:r>
      <w:r w:rsidR="00E574DA">
        <w:t xml:space="preserve"> or business conferences</w:t>
      </w:r>
      <w:r>
        <w:t>, these officers will be elected</w:t>
      </w:r>
      <w:r w:rsidR="00E574DA">
        <w:t xml:space="preserve"> in</w:t>
      </w:r>
      <w:r>
        <w:t xml:space="preserve"> the odd</w:t>
      </w:r>
      <w:r w:rsidR="00E574DA">
        <w:t>-numbered</w:t>
      </w:r>
      <w:r>
        <w:t xml:space="preserve"> year.</w:t>
      </w:r>
    </w:p>
    <w:p w14:paraId="00000044" w14:textId="418DD1F5" w:rsidR="00770795" w:rsidRDefault="00C80D40" w:rsidP="00BE3437">
      <w:pPr>
        <w:widowControl/>
        <w:numPr>
          <w:ilvl w:val="0"/>
          <w:numId w:val="3"/>
        </w:numPr>
        <w:shd w:val="clear" w:color="auto" w:fill="FFFFFF"/>
        <w:spacing w:before="230"/>
        <w:jc w:val="both"/>
      </w:pPr>
      <w:r w:rsidRPr="00BE3437">
        <w:rPr>
          <w:b/>
        </w:rPr>
        <w:t xml:space="preserve">Directors. </w:t>
      </w:r>
      <w:r>
        <w:t>The convention shall elect</w:t>
      </w:r>
      <w:r w:rsidR="00E574DA">
        <w:t xml:space="preserve"> directors</w:t>
      </w:r>
      <w:r>
        <w:t xml:space="preserve"> as specified in the unit</w:t>
      </w:r>
      <w:r w:rsidR="00BE3437">
        <w:t xml:space="preserve"> </w:t>
      </w:r>
      <w:r w:rsidR="00CE628C">
        <w:t xml:space="preserve">Constitution </w:t>
      </w:r>
      <w:r w:rsidR="00BE3437">
        <w:t xml:space="preserve">and the convention </w:t>
      </w:r>
      <w:r w:rsidR="005B74C1">
        <w:t>notice</w:t>
      </w:r>
      <w:r>
        <w:t>. If delegates sufficient to elect one</w:t>
      </w:r>
      <w:r w:rsidR="00E574DA">
        <w:t xml:space="preserve"> director demand to </w:t>
      </w:r>
      <w:r w:rsidR="00E804E9">
        <w:t>use</w:t>
      </w:r>
      <w:r>
        <w:t xml:space="preserve"> proportional voting, the convention will use the Walking Subcaucus system</w:t>
      </w:r>
      <w:r w:rsidR="00E574DA">
        <w:t xml:space="preserve"> described</w:t>
      </w:r>
      <w:r>
        <w:t xml:space="preserve"> in the Official Call following the rules stated in the Walking Subcaucus section of these rules. If proportional voting is not used, the convention will elect</w:t>
      </w:r>
      <w:r w:rsidR="002E54E2">
        <w:t xml:space="preserve"> directors</w:t>
      </w:r>
      <w:r>
        <w:t xml:space="preserve"> by</w:t>
      </w:r>
      <w:r w:rsidR="002E54E2">
        <w:t xml:space="preserve"> </w:t>
      </w:r>
      <w:r w:rsidR="002E54E2" w:rsidRPr="00827DA2">
        <w:rPr>
          <w:b/>
          <w:bCs/>
        </w:rPr>
        <w:t>majority or</w:t>
      </w:r>
      <w:r w:rsidRPr="00827DA2">
        <w:rPr>
          <w:b/>
          <w:bCs/>
        </w:rPr>
        <w:t xml:space="preserve"> plurality vote</w:t>
      </w:r>
      <w:r>
        <w:t xml:space="preserve"> as the convention determines. </w:t>
      </w:r>
      <w:r w:rsidR="00BE3437" w:rsidRPr="00BE3437">
        <w:rPr>
          <w:bCs/>
        </w:rPr>
        <w:t>The convention chairs shall ensure that the election</w:t>
      </w:r>
      <w:r w:rsidR="00BE3437">
        <w:rPr>
          <w:bCs/>
        </w:rPr>
        <w:t xml:space="preserve"> of</w:t>
      </w:r>
      <w:r w:rsidR="00BE3437" w:rsidRPr="00BE3437">
        <w:rPr>
          <w:bCs/>
        </w:rPr>
        <w:t xml:space="preserve"> directors results in equal division by gender identity. A contest for directors exists when the number of nominees</w:t>
      </w:r>
      <w:r w:rsidR="00BE3437" w:rsidRPr="00BE3437">
        <w:t xml:space="preserve"> </w:t>
      </w:r>
      <w:r w:rsidR="00BE3437" w:rsidRPr="00146110">
        <w:t>of the male or female gender identity exceed</w:t>
      </w:r>
      <w:r w:rsidR="00BE3437">
        <w:t>s</w:t>
      </w:r>
      <w:r w:rsidR="00BE3437" w:rsidRPr="00146110">
        <w:t xml:space="preserve"> the other by more than one</w:t>
      </w:r>
      <w:r w:rsidR="00BE3437">
        <w:t>, even when the total number of nominees does not exceed the number of positions to be elected. Vacancies must be maintained such that equal division is achieved as to those directors elected.</w:t>
      </w:r>
    </w:p>
    <w:p w14:paraId="00000045" w14:textId="10C65AAC" w:rsidR="00770795" w:rsidRDefault="00C80D40">
      <w:pPr>
        <w:widowControl/>
        <w:numPr>
          <w:ilvl w:val="0"/>
          <w:numId w:val="3"/>
        </w:numPr>
        <w:shd w:val="clear" w:color="auto" w:fill="FFFFFF"/>
        <w:spacing w:before="226"/>
        <w:jc w:val="both"/>
      </w:pPr>
      <w:r>
        <w:rPr>
          <w:b/>
        </w:rPr>
        <w:t>State Central Committee.</w:t>
      </w:r>
      <w:r w:rsidR="00E804E9">
        <w:t xml:space="preserve"> The</w:t>
      </w:r>
      <w:r>
        <w:t xml:space="preserve"> convention shall elect State Central Committee members and alternates. The total delegation and any automatic members are specified in the 2024-2025 Official Call. One alternate shall be elected for each member, including</w:t>
      </w:r>
      <w:r w:rsidR="003929DE">
        <w:t xml:space="preserve"> the unit chair and vice chair</w:t>
      </w:r>
      <w:r>
        <w:t xml:space="preserve">. Alternates are ranked without regard to gender identity. If a contest for members exists and </w:t>
      </w:r>
      <w:r w:rsidRPr="00827DA2">
        <w:t xml:space="preserve">more than </w:t>
      </w:r>
      <w:r w:rsidRPr="00827DA2">
        <w:rPr>
          <w:b/>
          <w:bCs/>
        </w:rPr>
        <w:t>three members</w:t>
      </w:r>
      <w:r>
        <w:t xml:space="preserve"> are to be elected by the convention, the</w:t>
      </w:r>
      <w:r w:rsidR="002E54E2">
        <w:t xml:space="preserve"> convention chair</w:t>
      </w:r>
      <w:r>
        <w:t xml:space="preserve"> will ask for a show of hands on</w:t>
      </w:r>
      <w:r w:rsidR="002E54E2">
        <w:t xml:space="preserve"> whether to use</w:t>
      </w:r>
      <w:r>
        <w:t xml:space="preserve"> proportional voting.</w:t>
      </w:r>
    </w:p>
    <w:p w14:paraId="00000046" w14:textId="71F9BAE5" w:rsidR="00770795" w:rsidRDefault="00C80D40">
      <w:pPr>
        <w:widowControl/>
        <w:numPr>
          <w:ilvl w:val="0"/>
          <w:numId w:val="4"/>
        </w:numPr>
        <w:shd w:val="clear" w:color="auto" w:fill="FFFFFF"/>
        <w:jc w:val="both"/>
      </w:pPr>
      <w:r>
        <w:rPr>
          <w:b/>
        </w:rPr>
        <w:t xml:space="preserve">Proportional Voting. </w:t>
      </w:r>
      <w:r>
        <w:t>If delegates sufficient to elect one member</w:t>
      </w:r>
      <w:r w:rsidR="00E804E9">
        <w:t xml:space="preserve"> demand to use</w:t>
      </w:r>
      <w:r>
        <w:t xml:space="preserve"> proportional voting, the convention will use the Walking Subcaucus system</w:t>
      </w:r>
      <w:r w:rsidR="00E804E9">
        <w:t xml:space="preserve"> described</w:t>
      </w:r>
      <w:r>
        <w:t xml:space="preserve"> in the Official Call following the rules stated in the Walking Subcaucus section of these rules. </w:t>
      </w:r>
    </w:p>
    <w:p w14:paraId="00000047" w14:textId="42488F04" w:rsidR="00770795" w:rsidRDefault="00C80D40">
      <w:pPr>
        <w:widowControl/>
        <w:numPr>
          <w:ilvl w:val="0"/>
          <w:numId w:val="4"/>
        </w:numPr>
        <w:shd w:val="clear" w:color="auto" w:fill="FFFFFF"/>
        <w:jc w:val="both"/>
      </w:pPr>
      <w:r>
        <w:rPr>
          <w:b/>
        </w:rPr>
        <w:t xml:space="preserve">Non-Proportional Voting. </w:t>
      </w:r>
      <w:r>
        <w:t>If proportional voting is not used, the convention will elect State Central Committee members by</w:t>
      </w:r>
      <w:r w:rsidR="002E54E2">
        <w:t xml:space="preserve"> </w:t>
      </w:r>
      <w:r w:rsidR="002E54E2" w:rsidRPr="00827DA2">
        <w:rPr>
          <w:b/>
          <w:bCs/>
        </w:rPr>
        <w:t>majority or</w:t>
      </w:r>
      <w:r w:rsidRPr="00827DA2">
        <w:rPr>
          <w:b/>
          <w:bCs/>
        </w:rPr>
        <w:t xml:space="preserve"> plurality vote</w:t>
      </w:r>
      <w:r>
        <w:t xml:space="preserve"> as the convention determines.</w:t>
      </w:r>
    </w:p>
    <w:p w14:paraId="1DB1A170" w14:textId="4F72A386" w:rsidR="0085076A" w:rsidRDefault="0085076A">
      <w:pPr>
        <w:widowControl/>
        <w:numPr>
          <w:ilvl w:val="0"/>
          <w:numId w:val="4"/>
        </w:numPr>
        <w:shd w:val="clear" w:color="auto" w:fill="FFFFFF"/>
        <w:jc w:val="both"/>
      </w:pPr>
      <w:r>
        <w:rPr>
          <w:b/>
        </w:rPr>
        <w:t>Alternates.</w:t>
      </w:r>
      <w:r w:rsidRPr="0085076A">
        <w:rPr>
          <w:bCs/>
        </w:rPr>
        <w:t xml:space="preserve"> State </w:t>
      </w:r>
      <w:r>
        <w:t>Central Committee alternates will be nominated and elected after State Central Committee members, repeating the above steps used to elect members. Alternates must be ranked by the convention or subcaucus (1</w:t>
      </w:r>
      <w:r>
        <w:rPr>
          <w:vertAlign w:val="superscript"/>
        </w:rPr>
        <w:t>st</w:t>
      </w:r>
      <w:r>
        <w:t>, 2</w:t>
      </w:r>
      <w:r>
        <w:rPr>
          <w:vertAlign w:val="superscript"/>
        </w:rPr>
        <w:t>nd</w:t>
      </w:r>
      <w:r>
        <w:t>, 3</w:t>
      </w:r>
      <w:r>
        <w:rPr>
          <w:vertAlign w:val="superscript"/>
        </w:rPr>
        <w:t>rd</w:t>
      </w:r>
      <w:r>
        <w:t>, etc.) for use in upgrading at</w:t>
      </w:r>
      <w:r w:rsidR="005B74C1">
        <w:t xml:space="preserve"> meetings</w:t>
      </w:r>
      <w:r>
        <w:t>. Alternates are ranked without regard to gender identity.</w:t>
      </w:r>
    </w:p>
    <w:p w14:paraId="2A3A5B0E" w14:textId="56448510" w:rsidR="00480DEE" w:rsidRDefault="00480DEE">
      <w:pPr>
        <w:widowControl/>
        <w:numPr>
          <w:ilvl w:val="0"/>
          <w:numId w:val="4"/>
        </w:numPr>
        <w:shd w:val="clear" w:color="auto" w:fill="FFFFFF"/>
        <w:jc w:val="both"/>
      </w:pPr>
      <w:r>
        <w:rPr>
          <w:b/>
        </w:rPr>
        <w:t>Equal Division.</w:t>
      </w:r>
      <w:r>
        <w:rPr>
          <w:bCs/>
        </w:rPr>
        <w:t xml:space="preserve"> The convention chairs shall ensure that the election of State Central Committee members and alternates results in equal division by gender identity with respect to the members elected, the alternates elected, and the entire delegation. </w:t>
      </w:r>
      <w:r w:rsidR="00BE3437">
        <w:rPr>
          <w:bCs/>
        </w:rPr>
        <w:t>A contest for State Central Committee members or alternates exists when the number of nominees</w:t>
      </w:r>
      <w:r w:rsidR="00BE3437" w:rsidRPr="00BE3437">
        <w:t xml:space="preserve"> </w:t>
      </w:r>
      <w:r w:rsidR="00BE3437" w:rsidRPr="00146110">
        <w:t>of the male or female gender identity exceed</w:t>
      </w:r>
      <w:r w:rsidR="00BE3437">
        <w:t>s</w:t>
      </w:r>
      <w:r w:rsidR="00BE3437" w:rsidRPr="00146110">
        <w:t xml:space="preserve"> the other by more than one</w:t>
      </w:r>
      <w:r w:rsidR="00BE3437">
        <w:t>, even when the total number of nominees does not exceed the number of positions to be elected. Vacancies must be maintained such that equal division is achieved as to those members and alternates elected.</w:t>
      </w:r>
      <w:r w:rsidR="00BE3437">
        <w:rPr>
          <w:bCs/>
        </w:rPr>
        <w:t xml:space="preserve"> </w:t>
      </w:r>
      <w:r>
        <w:t>If the difference between female- and male-identifying members is one, the imbalance in delegate election must be reversed in favor of the underrepresented gender identity in the election of alternates.</w:t>
      </w:r>
      <w:r>
        <w:rPr>
          <w:bCs/>
        </w:rPr>
        <w:t xml:space="preserve"> </w:t>
      </w:r>
    </w:p>
    <w:p w14:paraId="00000048" w14:textId="74A367CA" w:rsidR="00770795" w:rsidRDefault="00FB2D2D">
      <w:pPr>
        <w:keepNext/>
        <w:widowControl/>
        <w:pBdr>
          <w:top w:val="nil"/>
          <w:left w:val="nil"/>
          <w:bottom w:val="nil"/>
          <w:right w:val="nil"/>
          <w:between w:val="nil"/>
        </w:pBdr>
        <w:shd w:val="clear" w:color="auto" w:fill="FFFFFF"/>
        <w:spacing w:before="216"/>
        <w:jc w:val="center"/>
        <w:rPr>
          <w:b/>
          <w:color w:val="000000"/>
        </w:rPr>
      </w:pPr>
      <w:r>
        <w:rPr>
          <w:b/>
          <w:color w:val="000000"/>
        </w:rPr>
        <w:t>HOUSE DISTRICT ENDORSEMENT RULES</w:t>
      </w:r>
    </w:p>
    <w:p w14:paraId="00000049" w14:textId="15AA9C82" w:rsidR="00770795" w:rsidRDefault="00C80D40">
      <w:pPr>
        <w:jc w:val="center"/>
      </w:pPr>
      <w:r>
        <w:rPr>
          <w:b/>
        </w:rPr>
        <w:t>[SENATE</w:t>
      </w:r>
      <w:r w:rsidR="00FB2D2D">
        <w:rPr>
          <w:b/>
        </w:rPr>
        <w:t>/HOUSE</w:t>
      </w:r>
      <w:r>
        <w:rPr>
          <w:b/>
        </w:rPr>
        <w:t xml:space="preserve"> DISTRICTS ONLY]</w:t>
      </w:r>
    </w:p>
    <w:p w14:paraId="5CDA983B" w14:textId="1BC0CEA5" w:rsidR="00096FAF" w:rsidRPr="00A6750F" w:rsidRDefault="00096FAF" w:rsidP="00EC27A3">
      <w:pPr>
        <w:numPr>
          <w:ilvl w:val="0"/>
          <w:numId w:val="3"/>
        </w:numPr>
        <w:spacing w:before="200"/>
        <w:jc w:val="both"/>
      </w:pPr>
      <w:r w:rsidRPr="00EC27A3">
        <w:rPr>
          <w:b/>
        </w:rPr>
        <w:t>House District Conventions.</w:t>
      </w:r>
      <w:r w:rsidRPr="00EC27A3">
        <w:rPr>
          <w:bCs/>
        </w:rPr>
        <w:t xml:space="preserve"> </w:t>
      </w:r>
      <w:r>
        <w:t xml:space="preserve">The </w:t>
      </w:r>
      <w:r w:rsidR="00EC27A3">
        <w:t>s</w:t>
      </w:r>
      <w:r>
        <w:t xml:space="preserve">enate </w:t>
      </w:r>
      <w:r w:rsidR="00EC27A3">
        <w:t>d</w:t>
      </w:r>
      <w:r>
        <w:t xml:space="preserve">istrict </w:t>
      </w:r>
      <w:r w:rsidR="00EC27A3">
        <w:t>c</w:t>
      </w:r>
      <w:r>
        <w:t xml:space="preserve">onvention shall recess into two </w:t>
      </w:r>
      <w:r w:rsidR="00EC27A3">
        <w:t>h</w:t>
      </w:r>
      <w:r>
        <w:t xml:space="preserve">ouse </w:t>
      </w:r>
      <w:r w:rsidR="00EC27A3">
        <w:t>d</w:t>
      </w:r>
      <w:r>
        <w:t xml:space="preserve">istrict </w:t>
      </w:r>
      <w:r w:rsidR="00EC27A3">
        <w:t>c</w:t>
      </w:r>
      <w:r>
        <w:t xml:space="preserve">onventions. </w:t>
      </w:r>
      <w:r w:rsidR="00EC27A3" w:rsidRPr="007F62B1">
        <w:rPr>
          <w:bCs/>
        </w:rPr>
        <w:t xml:space="preserve">All </w:t>
      </w:r>
      <w:r w:rsidR="00EC27A3">
        <w:rPr>
          <w:bCs/>
        </w:rPr>
        <w:t xml:space="preserve">senate district </w:t>
      </w:r>
      <w:r w:rsidR="00EC27A3" w:rsidRPr="007F62B1">
        <w:rPr>
          <w:bCs/>
        </w:rPr>
        <w:t xml:space="preserve">convention delegates </w:t>
      </w:r>
      <w:r w:rsidR="00EC27A3">
        <w:rPr>
          <w:bCs/>
        </w:rPr>
        <w:t>are delegates to their respective</w:t>
      </w:r>
      <w:r w:rsidR="00EC27A3" w:rsidRPr="007F62B1">
        <w:rPr>
          <w:bCs/>
        </w:rPr>
        <w:t xml:space="preserve"> house district convention</w:t>
      </w:r>
      <w:r w:rsidR="00EC27A3">
        <w:rPr>
          <w:bCs/>
        </w:rPr>
        <w:t>s</w:t>
      </w:r>
      <w:r w:rsidR="00EC27A3" w:rsidRPr="007F62B1">
        <w:rPr>
          <w:bCs/>
        </w:rPr>
        <w:t xml:space="preserve">. Unless the convention determines otherwise, the </w:t>
      </w:r>
      <w:r w:rsidR="00EC27A3">
        <w:rPr>
          <w:bCs/>
        </w:rPr>
        <w:t xml:space="preserve">senate district </w:t>
      </w:r>
      <w:r w:rsidR="00EC27A3" w:rsidRPr="007F62B1">
        <w:rPr>
          <w:bCs/>
        </w:rPr>
        <w:t xml:space="preserve">convention chairs may serve as convenors of each house district convention. Each house district convention elects its own convention chairs and takes up the business of state house endorsement. It may conduct other business as authorized by the </w:t>
      </w:r>
      <w:r w:rsidR="00EC27A3">
        <w:rPr>
          <w:bCs/>
        </w:rPr>
        <w:t>senate district</w:t>
      </w:r>
      <w:r w:rsidR="00EC27A3" w:rsidRPr="007F62B1">
        <w:rPr>
          <w:bCs/>
        </w:rPr>
        <w:t xml:space="preserve"> convention.</w:t>
      </w:r>
      <w:r w:rsidR="00EC27A3">
        <w:rPr>
          <w:bCs/>
        </w:rPr>
        <w:t xml:space="preserve"> </w:t>
      </w:r>
      <w:r>
        <w:t xml:space="preserve">Each </w:t>
      </w:r>
      <w:r w:rsidR="00EC27A3">
        <w:t>h</w:t>
      </w:r>
      <w:r>
        <w:t xml:space="preserve">ouse </w:t>
      </w:r>
      <w:r w:rsidR="00EC27A3">
        <w:t>d</w:t>
      </w:r>
      <w:r>
        <w:t xml:space="preserve">istrict </w:t>
      </w:r>
      <w:r w:rsidR="00EC27A3">
        <w:t>c</w:t>
      </w:r>
      <w:r>
        <w:t xml:space="preserve">onvention may recess in between ballots to permit the </w:t>
      </w:r>
      <w:r w:rsidR="00EC27A3">
        <w:t>s</w:t>
      </w:r>
      <w:r>
        <w:t xml:space="preserve">enate </w:t>
      </w:r>
      <w:r w:rsidR="00EC27A3">
        <w:t>d</w:t>
      </w:r>
      <w:r>
        <w:t xml:space="preserve">istrict </w:t>
      </w:r>
      <w:r w:rsidR="00EC27A3">
        <w:t>c</w:t>
      </w:r>
      <w:r>
        <w:t xml:space="preserve">onvention to reconvene and proceed with other business on its agenda. Each </w:t>
      </w:r>
      <w:r w:rsidR="00EC27A3">
        <w:t xml:space="preserve">house district convention </w:t>
      </w:r>
      <w:r>
        <w:t>shall adjourn upon completion of its business.</w:t>
      </w:r>
    </w:p>
    <w:p w14:paraId="0000004A" w14:textId="55FCFDED" w:rsidR="00770795" w:rsidRDefault="00C80D40">
      <w:pPr>
        <w:numPr>
          <w:ilvl w:val="0"/>
          <w:numId w:val="3"/>
        </w:numPr>
        <w:spacing w:before="200"/>
        <w:jc w:val="both"/>
      </w:pPr>
      <w:r>
        <w:rPr>
          <w:b/>
        </w:rPr>
        <w:t>Nominations.</w:t>
      </w:r>
      <w:r>
        <w:t xml:space="preserve"> Candidates for</w:t>
      </w:r>
      <w:r w:rsidR="00096FAF">
        <w:t xml:space="preserve"> state house</w:t>
      </w:r>
      <w:r>
        <w:t xml:space="preserve"> endorsement shall be nominated by name only</w:t>
      </w:r>
      <w:r w:rsidR="005B74C1">
        <w:t xml:space="preserve"> without speeches or seconds</w:t>
      </w:r>
      <w:r>
        <w:t>.</w:t>
      </w:r>
    </w:p>
    <w:p w14:paraId="0000004B" w14:textId="482D60D7" w:rsidR="00770795" w:rsidRDefault="00C80D40">
      <w:pPr>
        <w:numPr>
          <w:ilvl w:val="0"/>
          <w:numId w:val="3"/>
        </w:numPr>
        <w:spacing w:before="200"/>
        <w:jc w:val="both"/>
      </w:pPr>
      <w:r>
        <w:rPr>
          <w:b/>
        </w:rPr>
        <w:t xml:space="preserve">Speeches. </w:t>
      </w:r>
      <w:r>
        <w:t xml:space="preserve">Each candidate (and/or their representative(s)) shall be allowed no more than </w:t>
      </w:r>
      <w:r w:rsidRPr="001738DA">
        <w:rPr>
          <w:b/>
        </w:rPr>
        <w:t>[10]</w:t>
      </w:r>
      <w:r w:rsidRPr="00827DA2">
        <w:rPr>
          <w:b/>
        </w:rPr>
        <w:t xml:space="preserve"> minutes</w:t>
      </w:r>
      <w:r>
        <w:t xml:space="preserve"> to address the convention. No others may speak on behalf of or against the candidate.</w:t>
      </w:r>
      <w:r w:rsidR="003D5D47">
        <w:t xml:space="preserve"> When there is only one nominee for an endorsement, the candidate may reserve their speech until after the convention has voted on the endorsement.</w:t>
      </w:r>
    </w:p>
    <w:p w14:paraId="4608FF5C" w14:textId="731A82B9" w:rsidR="00EC27A3" w:rsidRDefault="00C80D40" w:rsidP="00EC27A3">
      <w:pPr>
        <w:widowControl/>
        <w:numPr>
          <w:ilvl w:val="0"/>
          <w:numId w:val="3"/>
        </w:numPr>
        <w:pBdr>
          <w:top w:val="nil"/>
          <w:left w:val="nil"/>
          <w:bottom w:val="nil"/>
          <w:right w:val="nil"/>
          <w:between w:val="nil"/>
        </w:pBdr>
        <w:spacing w:before="200"/>
        <w:jc w:val="both"/>
        <w:rPr>
          <w:color w:val="000000"/>
        </w:rPr>
      </w:pPr>
      <w:r>
        <w:rPr>
          <w:b/>
        </w:rPr>
        <w:t>Question and Answer.</w:t>
      </w:r>
      <w:r w:rsidR="00EC27A3" w:rsidRPr="00EC27A3">
        <w:rPr>
          <w:color w:val="000000"/>
        </w:rPr>
        <w:t xml:space="preserve"> </w:t>
      </w:r>
      <w:r w:rsidR="0009541F">
        <w:rPr>
          <w:color w:val="000000"/>
        </w:rPr>
        <w:t xml:space="preserve">If there is more than one nominee, </w:t>
      </w:r>
      <w:r w:rsidR="00EC27A3">
        <w:rPr>
          <w:color w:val="000000"/>
        </w:rPr>
        <w:t>a question</w:t>
      </w:r>
      <w:r w:rsidR="00EC27A3">
        <w:t>-</w:t>
      </w:r>
      <w:r w:rsidR="00EC27A3">
        <w:rPr>
          <w:color w:val="000000"/>
        </w:rPr>
        <w:t>and</w:t>
      </w:r>
      <w:r w:rsidR="00EC27A3">
        <w:t>-</w:t>
      </w:r>
      <w:r w:rsidR="00EC27A3">
        <w:rPr>
          <w:color w:val="000000"/>
        </w:rPr>
        <w:t xml:space="preserve">answer </w:t>
      </w:r>
      <w:r w:rsidR="00017B09">
        <w:rPr>
          <w:color w:val="000000"/>
        </w:rPr>
        <w:t>session</w:t>
      </w:r>
      <w:r w:rsidR="00EC27A3">
        <w:rPr>
          <w:color w:val="000000"/>
        </w:rPr>
        <w:t xml:space="preserve"> </w:t>
      </w:r>
      <w:r w:rsidR="0009541F">
        <w:rPr>
          <w:color w:val="000000"/>
        </w:rPr>
        <w:t xml:space="preserve">will take place </w:t>
      </w:r>
      <w:r w:rsidR="00EC27A3">
        <w:rPr>
          <w:color w:val="000000"/>
        </w:rPr>
        <w:t xml:space="preserve">after candidate </w:t>
      </w:r>
      <w:r w:rsidR="0009541F">
        <w:rPr>
          <w:color w:val="000000"/>
        </w:rPr>
        <w:t>speeches</w:t>
      </w:r>
      <w:r w:rsidR="00EC27A3">
        <w:rPr>
          <w:color w:val="000000"/>
        </w:rPr>
        <w:t xml:space="preserve"> as follows:</w:t>
      </w:r>
    </w:p>
    <w:p w14:paraId="6239462F" w14:textId="38BBB34F" w:rsidR="00EC27A3" w:rsidRDefault="00EC27A3" w:rsidP="00017B09">
      <w:pPr>
        <w:widowControl/>
        <w:numPr>
          <w:ilvl w:val="1"/>
          <w:numId w:val="3"/>
        </w:numPr>
        <w:pBdr>
          <w:top w:val="nil"/>
          <w:left w:val="nil"/>
          <w:bottom w:val="nil"/>
          <w:right w:val="nil"/>
          <w:between w:val="nil"/>
        </w:pBdr>
        <w:jc w:val="both"/>
        <w:rPr>
          <w:color w:val="000000"/>
        </w:rPr>
      </w:pPr>
      <w:r>
        <w:rPr>
          <w:b/>
        </w:rPr>
        <w:t xml:space="preserve">First Question. </w:t>
      </w:r>
      <w:r>
        <w:rPr>
          <w:color w:val="000000"/>
        </w:rPr>
        <w:t>The first question to candidates for e</w:t>
      </w:r>
      <w:r>
        <w:t>ndorsement</w:t>
      </w:r>
      <w:r>
        <w:rPr>
          <w:color w:val="000000"/>
        </w:rPr>
        <w:t xml:space="preserve"> shall be “Will you suspend your campaign if someone other than you is endorsed by this convention? A ‘Yes’ or ‘No’ answer only.”</w:t>
      </w:r>
    </w:p>
    <w:p w14:paraId="4A466A24" w14:textId="77777777" w:rsidR="00EC27A3" w:rsidRDefault="00EC27A3" w:rsidP="00017B09">
      <w:pPr>
        <w:widowControl/>
        <w:numPr>
          <w:ilvl w:val="1"/>
          <w:numId w:val="3"/>
        </w:numPr>
        <w:pBdr>
          <w:top w:val="nil"/>
          <w:left w:val="nil"/>
          <w:bottom w:val="nil"/>
          <w:right w:val="nil"/>
          <w:between w:val="nil"/>
        </w:pBdr>
        <w:jc w:val="both"/>
        <w:rPr>
          <w:color w:val="000000"/>
        </w:rPr>
      </w:pPr>
      <w:r>
        <w:rPr>
          <w:b/>
        </w:rPr>
        <w:t xml:space="preserve">Submission in Writing. </w:t>
      </w:r>
      <w:r>
        <w:rPr>
          <w:color w:val="000000"/>
        </w:rPr>
        <w:t>All other questions must be submitted in writing before the completion of candidate presentations.</w:t>
      </w:r>
    </w:p>
    <w:p w14:paraId="0A62C498" w14:textId="77777777" w:rsidR="00EC27A3" w:rsidRDefault="00EC27A3" w:rsidP="00017B09">
      <w:pPr>
        <w:widowControl/>
        <w:numPr>
          <w:ilvl w:val="1"/>
          <w:numId w:val="3"/>
        </w:numPr>
        <w:pBdr>
          <w:top w:val="nil"/>
          <w:left w:val="nil"/>
          <w:bottom w:val="nil"/>
          <w:right w:val="nil"/>
          <w:between w:val="nil"/>
        </w:pBdr>
        <w:jc w:val="both"/>
        <w:rPr>
          <w:color w:val="000000"/>
        </w:rPr>
      </w:pPr>
      <w:r>
        <w:rPr>
          <w:b/>
        </w:rPr>
        <w:t xml:space="preserve">Criteria for Questions. </w:t>
      </w:r>
      <w:r>
        <w:rPr>
          <w:color w:val="000000"/>
        </w:rPr>
        <w:t>All questions must be:</w:t>
      </w:r>
    </w:p>
    <w:p w14:paraId="0A1CA2B6" w14:textId="15F5493F" w:rsidR="00EC27A3" w:rsidRDefault="00EC27A3" w:rsidP="00017B09">
      <w:pPr>
        <w:widowControl/>
        <w:numPr>
          <w:ilvl w:val="2"/>
          <w:numId w:val="3"/>
        </w:numPr>
        <w:pBdr>
          <w:top w:val="nil"/>
          <w:left w:val="nil"/>
          <w:bottom w:val="nil"/>
          <w:right w:val="nil"/>
          <w:between w:val="nil"/>
        </w:pBdr>
        <w:jc w:val="both"/>
        <w:rPr>
          <w:color w:val="000000"/>
        </w:rPr>
      </w:pPr>
      <w:r>
        <w:rPr>
          <w:color w:val="000000"/>
        </w:rPr>
        <w:t>Legible</w:t>
      </w:r>
      <w:r w:rsidR="00017B09">
        <w:rPr>
          <w:color w:val="000000"/>
        </w:rPr>
        <w:t>,</w:t>
      </w:r>
    </w:p>
    <w:p w14:paraId="079AC908" w14:textId="77F03809" w:rsidR="00EC27A3" w:rsidRDefault="00EC27A3" w:rsidP="00017B09">
      <w:pPr>
        <w:widowControl/>
        <w:numPr>
          <w:ilvl w:val="2"/>
          <w:numId w:val="3"/>
        </w:numPr>
        <w:pBdr>
          <w:top w:val="nil"/>
          <w:left w:val="nil"/>
          <w:bottom w:val="nil"/>
          <w:right w:val="nil"/>
          <w:between w:val="nil"/>
        </w:pBdr>
        <w:jc w:val="both"/>
        <w:rPr>
          <w:color w:val="000000"/>
        </w:rPr>
      </w:pPr>
      <w:r>
        <w:rPr>
          <w:color w:val="000000"/>
        </w:rPr>
        <w:t>General in nature and addressed to all candidates</w:t>
      </w:r>
      <w:r w:rsidR="00017B09">
        <w:rPr>
          <w:color w:val="000000"/>
        </w:rPr>
        <w:t>,</w:t>
      </w:r>
    </w:p>
    <w:p w14:paraId="581EF220" w14:textId="571177BC" w:rsidR="00EC27A3" w:rsidRDefault="00EC27A3" w:rsidP="00017B09">
      <w:pPr>
        <w:widowControl/>
        <w:numPr>
          <w:ilvl w:val="2"/>
          <w:numId w:val="3"/>
        </w:numPr>
        <w:pBdr>
          <w:top w:val="nil"/>
          <w:left w:val="nil"/>
          <w:bottom w:val="nil"/>
          <w:right w:val="nil"/>
          <w:between w:val="nil"/>
        </w:pBdr>
        <w:jc w:val="both"/>
        <w:rPr>
          <w:color w:val="000000"/>
        </w:rPr>
      </w:pPr>
      <w:r>
        <w:rPr>
          <w:color w:val="000000"/>
        </w:rPr>
        <w:t>Cover a single topic</w:t>
      </w:r>
      <w:r w:rsidR="00017B09">
        <w:rPr>
          <w:color w:val="000000"/>
        </w:rPr>
        <w:t>,</w:t>
      </w:r>
    </w:p>
    <w:p w14:paraId="363B94A3" w14:textId="088DEF3C" w:rsidR="00EC27A3" w:rsidRDefault="00EC27A3" w:rsidP="00017B09">
      <w:pPr>
        <w:widowControl/>
        <w:numPr>
          <w:ilvl w:val="2"/>
          <w:numId w:val="3"/>
        </w:numPr>
        <w:pBdr>
          <w:top w:val="nil"/>
          <w:left w:val="nil"/>
          <w:bottom w:val="nil"/>
          <w:right w:val="nil"/>
          <w:between w:val="nil"/>
        </w:pBdr>
        <w:jc w:val="both"/>
        <w:rPr>
          <w:color w:val="000000"/>
        </w:rPr>
      </w:pPr>
      <w:r>
        <w:rPr>
          <w:color w:val="000000"/>
        </w:rPr>
        <w:t>Not in the nature of a personal attack</w:t>
      </w:r>
      <w:r w:rsidR="00017B09">
        <w:rPr>
          <w:color w:val="000000"/>
        </w:rPr>
        <w:t>, and</w:t>
      </w:r>
    </w:p>
    <w:p w14:paraId="26C1F0FB" w14:textId="403D7BA6" w:rsidR="00EC27A3" w:rsidRDefault="00EC27A3" w:rsidP="00017B09">
      <w:pPr>
        <w:widowControl/>
        <w:numPr>
          <w:ilvl w:val="2"/>
          <w:numId w:val="3"/>
        </w:numPr>
        <w:pBdr>
          <w:top w:val="nil"/>
          <w:left w:val="nil"/>
          <w:bottom w:val="nil"/>
          <w:right w:val="nil"/>
          <w:between w:val="nil"/>
        </w:pBdr>
        <w:jc w:val="both"/>
        <w:rPr>
          <w:color w:val="000000"/>
        </w:rPr>
      </w:pPr>
      <w:r>
        <w:rPr>
          <w:color w:val="000000"/>
        </w:rPr>
        <w:t xml:space="preserve">Possible to answer within a </w:t>
      </w:r>
      <w:r w:rsidRPr="001738DA">
        <w:rPr>
          <w:b/>
          <w:color w:val="000000"/>
        </w:rPr>
        <w:t>[1]</w:t>
      </w:r>
      <w:r w:rsidR="001738DA" w:rsidRPr="00827DA2">
        <w:rPr>
          <w:b/>
          <w:color w:val="000000"/>
        </w:rPr>
        <w:t>-</w:t>
      </w:r>
      <w:r w:rsidRPr="00827DA2">
        <w:rPr>
          <w:b/>
          <w:color w:val="000000"/>
        </w:rPr>
        <w:t>minute</w:t>
      </w:r>
      <w:r>
        <w:rPr>
          <w:color w:val="000000"/>
        </w:rPr>
        <w:t xml:space="preserve"> period.</w:t>
      </w:r>
    </w:p>
    <w:p w14:paraId="794696C3" w14:textId="26074871" w:rsidR="00EC27A3" w:rsidRDefault="00EC27A3" w:rsidP="00017B09">
      <w:pPr>
        <w:widowControl/>
        <w:numPr>
          <w:ilvl w:val="1"/>
          <w:numId w:val="3"/>
        </w:numPr>
        <w:pBdr>
          <w:top w:val="nil"/>
          <w:left w:val="nil"/>
          <w:bottom w:val="nil"/>
          <w:right w:val="nil"/>
          <w:between w:val="nil"/>
        </w:pBdr>
        <w:jc w:val="both"/>
        <w:rPr>
          <w:color w:val="000000"/>
        </w:rPr>
      </w:pPr>
      <w:r>
        <w:rPr>
          <w:b/>
        </w:rPr>
        <w:t xml:space="preserve">Screening of Questions. </w:t>
      </w:r>
      <w:r>
        <w:rPr>
          <w:color w:val="000000"/>
        </w:rPr>
        <w:t xml:space="preserve">The </w:t>
      </w:r>
      <w:r>
        <w:t>convention chairs</w:t>
      </w:r>
      <w:r>
        <w:rPr>
          <w:color w:val="000000"/>
        </w:rPr>
        <w:t xml:space="preserve"> or their designee shall screen all questions and eliminate any that are duplicative or not in compliance. The remaining questions shall be</w:t>
      </w:r>
      <w:r w:rsidR="00017B09">
        <w:rPr>
          <w:color w:val="000000"/>
        </w:rPr>
        <w:t xml:space="preserve"> selected</w:t>
      </w:r>
      <w:r>
        <w:rPr>
          <w:color w:val="000000"/>
        </w:rPr>
        <w:t xml:space="preserve"> </w:t>
      </w:r>
      <w:r w:rsidR="00017B09">
        <w:rPr>
          <w:color w:val="000000"/>
        </w:rPr>
        <w:t>randomly</w:t>
      </w:r>
      <w:r>
        <w:rPr>
          <w:color w:val="000000"/>
        </w:rPr>
        <w:t>.</w:t>
      </w:r>
    </w:p>
    <w:p w14:paraId="24129EEB" w14:textId="77777777" w:rsidR="00EC27A3" w:rsidRDefault="00EC27A3" w:rsidP="00017B09">
      <w:pPr>
        <w:widowControl/>
        <w:numPr>
          <w:ilvl w:val="1"/>
          <w:numId w:val="3"/>
        </w:numPr>
        <w:pBdr>
          <w:top w:val="nil"/>
          <w:left w:val="nil"/>
          <w:bottom w:val="nil"/>
          <w:right w:val="nil"/>
          <w:between w:val="nil"/>
        </w:pBdr>
        <w:jc w:val="both"/>
        <w:rPr>
          <w:color w:val="000000"/>
        </w:rPr>
      </w:pPr>
      <w:r>
        <w:rPr>
          <w:b/>
        </w:rPr>
        <w:t>Asking Questions.</w:t>
      </w:r>
      <w:r>
        <w:rPr>
          <w:color w:val="000000"/>
        </w:rPr>
        <w:t xml:space="preserve"> The convention chair shall ask the candidates each question in turn, but shall not read any preliminary remarks, statements or explanations included with the question.</w:t>
      </w:r>
    </w:p>
    <w:p w14:paraId="79675C62" w14:textId="2A11424E" w:rsidR="00EC27A3" w:rsidRDefault="00EC27A3" w:rsidP="00017B09">
      <w:pPr>
        <w:widowControl/>
        <w:numPr>
          <w:ilvl w:val="1"/>
          <w:numId w:val="3"/>
        </w:numPr>
        <w:pBdr>
          <w:top w:val="nil"/>
          <w:left w:val="nil"/>
          <w:bottom w:val="nil"/>
          <w:right w:val="nil"/>
          <w:between w:val="nil"/>
        </w:pBdr>
        <w:jc w:val="both"/>
        <w:rPr>
          <w:color w:val="000000"/>
        </w:rPr>
      </w:pPr>
      <w:r>
        <w:rPr>
          <w:b/>
        </w:rPr>
        <w:t xml:space="preserve">Order of Response. </w:t>
      </w:r>
      <w:r>
        <w:rPr>
          <w:color w:val="000000"/>
        </w:rPr>
        <w:t xml:space="preserve">The order of response for the first question will be established by </w:t>
      </w:r>
      <w:r w:rsidR="00017B09">
        <w:rPr>
          <w:color w:val="000000"/>
        </w:rPr>
        <w:t>random selection</w:t>
      </w:r>
      <w:r>
        <w:rPr>
          <w:color w:val="000000"/>
        </w:rPr>
        <w:t xml:space="preserve"> and will rotate for each subsequent question.</w:t>
      </w:r>
    </w:p>
    <w:p w14:paraId="252446C9" w14:textId="77777777" w:rsidR="00017B09" w:rsidRDefault="00EC27A3" w:rsidP="00017B09">
      <w:pPr>
        <w:widowControl/>
        <w:numPr>
          <w:ilvl w:val="1"/>
          <w:numId w:val="3"/>
        </w:numPr>
        <w:pBdr>
          <w:top w:val="nil"/>
          <w:left w:val="nil"/>
          <w:bottom w:val="nil"/>
          <w:right w:val="nil"/>
          <w:between w:val="nil"/>
        </w:pBdr>
        <w:jc w:val="both"/>
        <w:rPr>
          <w:color w:val="000000"/>
        </w:rPr>
      </w:pPr>
      <w:r>
        <w:rPr>
          <w:b/>
        </w:rPr>
        <w:t xml:space="preserve">Time Limit for Responses. </w:t>
      </w:r>
      <w:r>
        <w:rPr>
          <w:color w:val="000000"/>
        </w:rPr>
        <w:t xml:space="preserve">Each candidate shall be allowed </w:t>
      </w:r>
      <w:r w:rsidRPr="001738DA">
        <w:rPr>
          <w:b/>
          <w:color w:val="000000"/>
        </w:rPr>
        <w:t xml:space="preserve">[1] </w:t>
      </w:r>
      <w:r w:rsidRPr="00827DA2">
        <w:rPr>
          <w:b/>
          <w:color w:val="000000"/>
        </w:rPr>
        <w:t>minute</w:t>
      </w:r>
      <w:r>
        <w:rPr>
          <w:color w:val="000000"/>
        </w:rPr>
        <w:t xml:space="preserve"> to answer each question.</w:t>
      </w:r>
    </w:p>
    <w:p w14:paraId="0000004C" w14:textId="54495573" w:rsidR="00770795" w:rsidRPr="00017B09" w:rsidRDefault="00EC27A3" w:rsidP="00017B09">
      <w:pPr>
        <w:widowControl/>
        <w:numPr>
          <w:ilvl w:val="1"/>
          <w:numId w:val="3"/>
        </w:numPr>
        <w:pBdr>
          <w:top w:val="nil"/>
          <w:left w:val="nil"/>
          <w:bottom w:val="nil"/>
          <w:right w:val="nil"/>
          <w:between w:val="nil"/>
        </w:pBdr>
        <w:jc w:val="both"/>
        <w:rPr>
          <w:color w:val="000000"/>
        </w:rPr>
      </w:pPr>
      <w:r w:rsidRPr="00017B09">
        <w:rPr>
          <w:b/>
        </w:rPr>
        <w:t xml:space="preserve">Time Limit for </w:t>
      </w:r>
      <w:r w:rsidR="00017B09">
        <w:rPr>
          <w:b/>
        </w:rPr>
        <w:t>Session</w:t>
      </w:r>
      <w:r w:rsidRPr="00017B09">
        <w:rPr>
          <w:b/>
        </w:rPr>
        <w:t xml:space="preserve">. </w:t>
      </w:r>
      <w:r w:rsidRPr="00017B09">
        <w:rPr>
          <w:color w:val="000000"/>
        </w:rPr>
        <w:t>The</w:t>
      </w:r>
      <w:r w:rsidR="00017B09">
        <w:rPr>
          <w:color w:val="000000"/>
        </w:rPr>
        <w:t xml:space="preserve"> question-and-answer</w:t>
      </w:r>
      <w:r w:rsidRPr="00017B09">
        <w:rPr>
          <w:color w:val="000000"/>
        </w:rPr>
        <w:t xml:space="preserve"> </w:t>
      </w:r>
      <w:r w:rsidR="00D813D8">
        <w:rPr>
          <w:color w:val="000000"/>
        </w:rPr>
        <w:t>session</w:t>
      </w:r>
      <w:r w:rsidRPr="00017B09">
        <w:rPr>
          <w:color w:val="000000"/>
        </w:rPr>
        <w:t xml:space="preserve"> will last for</w:t>
      </w:r>
      <w:r w:rsidR="003D5D47">
        <w:rPr>
          <w:color w:val="000000"/>
        </w:rPr>
        <w:t xml:space="preserve"> up to</w:t>
      </w:r>
      <w:r w:rsidRPr="00017B09">
        <w:rPr>
          <w:color w:val="000000"/>
        </w:rPr>
        <w:t xml:space="preserve"> </w:t>
      </w:r>
      <w:r w:rsidRPr="001738DA">
        <w:rPr>
          <w:b/>
          <w:color w:val="000000"/>
        </w:rPr>
        <w:t>[</w:t>
      </w:r>
      <w:r w:rsidR="003D5D47" w:rsidRPr="001738DA">
        <w:rPr>
          <w:b/>
          <w:color w:val="000000"/>
        </w:rPr>
        <w:t>10</w:t>
      </w:r>
      <w:r w:rsidRPr="001738DA">
        <w:rPr>
          <w:b/>
          <w:color w:val="000000"/>
        </w:rPr>
        <w:t>]</w:t>
      </w:r>
      <w:r w:rsidRPr="00827DA2">
        <w:rPr>
          <w:b/>
          <w:color w:val="000000"/>
        </w:rPr>
        <w:t xml:space="preserve"> minutes</w:t>
      </w:r>
      <w:r w:rsidRPr="00017B09">
        <w:rPr>
          <w:color w:val="000000"/>
        </w:rPr>
        <w:t xml:space="preserve"> </w:t>
      </w:r>
      <w:r w:rsidR="003D5D47">
        <w:rPr>
          <w:color w:val="000000"/>
        </w:rPr>
        <w:t xml:space="preserve">per candidate nominated but </w:t>
      </w:r>
      <w:r w:rsidR="001738DA">
        <w:rPr>
          <w:color w:val="000000"/>
        </w:rPr>
        <w:t xml:space="preserve">for </w:t>
      </w:r>
      <w:r w:rsidR="003D5D47">
        <w:rPr>
          <w:color w:val="000000"/>
        </w:rPr>
        <w:t xml:space="preserve">no longer than </w:t>
      </w:r>
      <w:r w:rsidR="003D5D47" w:rsidRPr="001738DA">
        <w:rPr>
          <w:b/>
          <w:bCs/>
          <w:color w:val="000000"/>
        </w:rPr>
        <w:t>[60]</w:t>
      </w:r>
      <w:r w:rsidR="003D5D47" w:rsidRPr="00827DA2">
        <w:rPr>
          <w:b/>
          <w:bCs/>
          <w:color w:val="000000"/>
        </w:rPr>
        <w:t xml:space="preserve"> minutes</w:t>
      </w:r>
      <w:r w:rsidR="003D5D47">
        <w:rPr>
          <w:color w:val="000000"/>
        </w:rPr>
        <w:t xml:space="preserve"> total. The session shall end if </w:t>
      </w:r>
      <w:r w:rsidRPr="00017B09">
        <w:rPr>
          <w:color w:val="000000"/>
        </w:rPr>
        <w:t>all questions are asked</w:t>
      </w:r>
      <w:r w:rsidR="003D5D47">
        <w:rPr>
          <w:color w:val="000000"/>
        </w:rPr>
        <w:t xml:space="preserve"> but </w:t>
      </w:r>
      <w:r w:rsidRPr="00017B09">
        <w:rPr>
          <w:color w:val="000000"/>
        </w:rPr>
        <w:t>shall be extended to allow all candidates to answer the final question.</w:t>
      </w:r>
    </w:p>
    <w:p w14:paraId="0000004D" w14:textId="10DAE419" w:rsidR="00770795" w:rsidRDefault="00C80D40">
      <w:pPr>
        <w:numPr>
          <w:ilvl w:val="0"/>
          <w:numId w:val="3"/>
        </w:numPr>
        <w:spacing w:before="200"/>
        <w:jc w:val="both"/>
      </w:pPr>
      <w:r>
        <w:rPr>
          <w:b/>
        </w:rPr>
        <w:t xml:space="preserve">Vote Threshold. </w:t>
      </w:r>
      <w:r>
        <w:t>Endorsement of a candidate for</w:t>
      </w:r>
      <w:r w:rsidR="00096FAF">
        <w:t xml:space="preserve"> state house</w:t>
      </w:r>
      <w:r>
        <w:t xml:space="preserve"> requires a </w:t>
      </w:r>
      <w:r w:rsidRPr="00827DA2">
        <w:rPr>
          <w:b/>
          <w:bCs/>
        </w:rPr>
        <w:t>60 percent affirmative vote</w:t>
      </w:r>
      <w:r>
        <w:t xml:space="preserve"> of the</w:t>
      </w:r>
      <w:r w:rsidR="00096FAF">
        <w:t xml:space="preserve"> convention</w:t>
      </w:r>
      <w:r>
        <w:t>.</w:t>
      </w:r>
      <w:r w:rsidR="003D5D47">
        <w:t xml:space="preserve"> When there is only one nominee, the convention may vote by acclamation (voice vote) on the endorsement.</w:t>
      </w:r>
    </w:p>
    <w:p w14:paraId="0000004E" w14:textId="5827EC35" w:rsidR="00770795" w:rsidRDefault="00C80D40">
      <w:pPr>
        <w:numPr>
          <w:ilvl w:val="0"/>
          <w:numId w:val="3"/>
        </w:numPr>
        <w:spacing w:before="200"/>
        <w:jc w:val="both"/>
      </w:pPr>
      <w:r>
        <w:rPr>
          <w:b/>
        </w:rPr>
        <w:t xml:space="preserve">Drop Rule. </w:t>
      </w:r>
      <w:r>
        <w:t xml:space="preserve">Candidates receiving less than </w:t>
      </w:r>
      <w:r>
        <w:rPr>
          <w:b/>
        </w:rPr>
        <w:t>[10]</w:t>
      </w:r>
      <w:r w:rsidR="001738DA">
        <w:rPr>
          <w:b/>
        </w:rPr>
        <w:t xml:space="preserve"> percent</w:t>
      </w:r>
      <w:r>
        <w:t xml:space="preserve"> will be dropped after the first ballot. On subsequent ballots, the drop off percent will be raised by </w:t>
      </w:r>
      <w:r>
        <w:rPr>
          <w:b/>
        </w:rPr>
        <w:t>[5]</w:t>
      </w:r>
      <w:r w:rsidR="001738DA">
        <w:rPr>
          <w:b/>
        </w:rPr>
        <w:t xml:space="preserve"> percent</w:t>
      </w:r>
      <w:r>
        <w:t xml:space="preserve"> each ballot. In addition, after the </w:t>
      </w:r>
      <w:r>
        <w:rPr>
          <w:b/>
        </w:rPr>
        <w:t>[4</w:t>
      </w:r>
      <w:r>
        <w:rPr>
          <w:b/>
          <w:vertAlign w:val="superscript"/>
        </w:rPr>
        <w:t>th</w:t>
      </w:r>
      <w:r>
        <w:rPr>
          <w:b/>
        </w:rPr>
        <w:t>]</w:t>
      </w:r>
      <w:r w:rsidR="001738DA">
        <w:rPr>
          <w:b/>
        </w:rPr>
        <w:t xml:space="preserve"> percent</w:t>
      </w:r>
      <w:r>
        <w:t xml:space="preserve"> ballot, the lowest remaining candidate will be dropped regardless of</w:t>
      </w:r>
      <w:r w:rsidR="00E804E9">
        <w:t xml:space="preserve"> vote share</w:t>
      </w:r>
      <w:r>
        <w:t xml:space="preserve">. However, in no case will this drop rule be used to reduce the number of candidates remaining on the next ballot to less than </w:t>
      </w:r>
      <w:r w:rsidRPr="00827DA2">
        <w:rPr>
          <w:b/>
          <w:bCs/>
        </w:rPr>
        <w:t>two</w:t>
      </w:r>
      <w:r>
        <w:t>.</w:t>
      </w:r>
    </w:p>
    <w:p w14:paraId="0000004F" w14:textId="5B15D6DC" w:rsidR="00770795" w:rsidRDefault="00C80D40">
      <w:pPr>
        <w:numPr>
          <w:ilvl w:val="0"/>
          <w:numId w:val="3"/>
        </w:numPr>
        <w:spacing w:before="200"/>
        <w:jc w:val="both"/>
      </w:pPr>
      <w:r>
        <w:rPr>
          <w:b/>
        </w:rPr>
        <w:t xml:space="preserve">No Endorsement. </w:t>
      </w:r>
      <w:r>
        <w:t>If no candidate for endorsement has received</w:t>
      </w:r>
      <w:r w:rsidR="0042471B">
        <w:t xml:space="preserve"> </w:t>
      </w:r>
      <w:r w:rsidR="0042471B" w:rsidRPr="005B74C1">
        <w:rPr>
          <w:b/>
          <w:bCs/>
        </w:rPr>
        <w:t>60</w:t>
      </w:r>
      <w:r w:rsidRPr="005B74C1">
        <w:rPr>
          <w:b/>
          <w:bCs/>
        </w:rPr>
        <w:t xml:space="preserve"> percent</w:t>
      </w:r>
      <w:r>
        <w:t xml:space="preserve"> of the votes cast after </w:t>
      </w:r>
      <w:r w:rsidRPr="001738DA">
        <w:rPr>
          <w:b/>
        </w:rPr>
        <w:t>[5]</w:t>
      </w:r>
      <w:r w:rsidRPr="00827DA2">
        <w:rPr>
          <w:b/>
        </w:rPr>
        <w:t xml:space="preserve"> ballots</w:t>
      </w:r>
      <w:r>
        <w:t xml:space="preserve">, a motion to have no endorsement will be in order at any time thereafter and will pass with a </w:t>
      </w:r>
      <w:r w:rsidRPr="00827DA2">
        <w:rPr>
          <w:b/>
          <w:bCs/>
        </w:rPr>
        <w:t>majority vote</w:t>
      </w:r>
      <w:r>
        <w:t>.</w:t>
      </w:r>
    </w:p>
    <w:p w14:paraId="00000055" w14:textId="77777777" w:rsidR="00770795" w:rsidRDefault="00C80D40">
      <w:pPr>
        <w:keepNext/>
        <w:widowControl/>
        <w:pBdr>
          <w:top w:val="nil"/>
          <w:left w:val="nil"/>
          <w:bottom w:val="nil"/>
          <w:right w:val="nil"/>
          <w:between w:val="nil"/>
        </w:pBdr>
        <w:shd w:val="clear" w:color="auto" w:fill="FFFFFF"/>
        <w:spacing w:before="235"/>
        <w:jc w:val="center"/>
      </w:pPr>
      <w:r>
        <w:rPr>
          <w:b/>
          <w:color w:val="000000"/>
        </w:rPr>
        <w:t xml:space="preserve">STATE </w:t>
      </w:r>
      <w:r>
        <w:rPr>
          <w:b/>
          <w:color w:val="000000"/>
        </w:rPr>
        <w:t>CONVENTION DELEGATE ELECTIONS</w:t>
      </w:r>
      <w:r>
        <w:rPr>
          <w:b/>
          <w:color w:val="000000"/>
        </w:rPr>
        <w:br/>
        <w:t>[</w:t>
      </w:r>
      <w:r>
        <w:rPr>
          <w:b/>
        </w:rPr>
        <w:t>ORGANIZING UNITS ONLY]</w:t>
      </w:r>
    </w:p>
    <w:p w14:paraId="00000056" w14:textId="36BEBC33" w:rsidR="00770795" w:rsidRDefault="00C80D40">
      <w:pPr>
        <w:widowControl/>
        <w:numPr>
          <w:ilvl w:val="0"/>
          <w:numId w:val="3"/>
        </w:numPr>
        <w:shd w:val="clear" w:color="auto" w:fill="FFFFFF"/>
        <w:spacing w:before="200"/>
        <w:jc w:val="both"/>
      </w:pPr>
      <w:r>
        <w:rPr>
          <w:b/>
        </w:rPr>
        <w:t xml:space="preserve">Delegate Election Procedures. </w:t>
      </w:r>
      <w:r>
        <w:t xml:space="preserve">The number of state delegates and alternates to be elected by the convention is specified in the 2024-2025 Official Call. The procedures to be used in the election of delegates and alternates to the </w:t>
      </w:r>
      <w:r w:rsidR="00096FAF">
        <w:t xml:space="preserve">congressional district </w:t>
      </w:r>
      <w:r>
        <w:t>and State Conventions are as follows:</w:t>
      </w:r>
    </w:p>
    <w:p w14:paraId="00000057" w14:textId="5FEE1001" w:rsidR="00770795" w:rsidRDefault="00C80D40">
      <w:pPr>
        <w:widowControl/>
        <w:numPr>
          <w:ilvl w:val="0"/>
          <w:numId w:val="1"/>
        </w:numPr>
        <w:shd w:val="clear" w:color="auto" w:fill="FFFFFF"/>
        <w:jc w:val="both"/>
      </w:pPr>
      <w:r>
        <w:rPr>
          <w:b/>
        </w:rPr>
        <w:t xml:space="preserve">Acclamation. </w:t>
      </w:r>
      <w:r>
        <w:t>If the</w:t>
      </w:r>
      <w:r w:rsidR="00E804E9">
        <w:t xml:space="preserve"> </w:t>
      </w:r>
      <w:r w:rsidR="00B52357">
        <w:t>convention chair</w:t>
      </w:r>
      <w:r>
        <w:t xml:space="preserve"> determines that no more want to serve than there are delegate positions, the election shall be by acclamation.</w:t>
      </w:r>
    </w:p>
    <w:p w14:paraId="00000058" w14:textId="3117FE9A" w:rsidR="00770795" w:rsidRDefault="00C80D40" w:rsidP="00E804E9">
      <w:pPr>
        <w:widowControl/>
        <w:numPr>
          <w:ilvl w:val="0"/>
          <w:numId w:val="1"/>
        </w:numPr>
        <w:shd w:val="clear" w:color="auto" w:fill="FFFFFF"/>
        <w:jc w:val="both"/>
      </w:pPr>
      <w:r>
        <w:rPr>
          <w:b/>
        </w:rPr>
        <w:t xml:space="preserve">Proportional Voting. </w:t>
      </w:r>
      <w:r>
        <w:t>If a contest exists, the</w:t>
      </w:r>
      <w:r w:rsidR="00D813D8">
        <w:t xml:space="preserve"> </w:t>
      </w:r>
      <w:r w:rsidR="00B52357">
        <w:t>convention chair</w:t>
      </w:r>
      <w:r>
        <w:t xml:space="preserve"> shall ask for a show of hands on </w:t>
      </w:r>
      <w:r w:rsidR="00E804E9">
        <w:t xml:space="preserve">whether to use </w:t>
      </w:r>
      <w:r>
        <w:t>proportional voting. If delegates</w:t>
      </w:r>
      <w:r w:rsidR="00CF4D31">
        <w:t xml:space="preserve"> sufficient to elect</w:t>
      </w:r>
      <w:r>
        <w:t xml:space="preserve"> one State Convention delegate</w:t>
      </w:r>
      <w:r w:rsidR="00CF4D31">
        <w:t xml:space="preserve"> demand</w:t>
      </w:r>
      <w:r>
        <w:t xml:space="preserve"> proportional voting, it must be used.</w:t>
      </w:r>
    </w:p>
    <w:p w14:paraId="00000059" w14:textId="203D71F9" w:rsidR="00770795" w:rsidRDefault="00C80D40">
      <w:pPr>
        <w:widowControl/>
        <w:numPr>
          <w:ilvl w:val="0"/>
          <w:numId w:val="1"/>
        </w:numPr>
        <w:shd w:val="clear" w:color="auto" w:fill="FFFFFF"/>
        <w:jc w:val="both"/>
      </w:pPr>
      <w:r>
        <w:rPr>
          <w:b/>
        </w:rPr>
        <w:t xml:space="preserve">Walking Subcaucuses. </w:t>
      </w:r>
      <w:r>
        <w:t>If proportional voting is used, the convention will use the Walking Subcaucus system</w:t>
      </w:r>
      <w:r w:rsidR="00E804E9">
        <w:t xml:space="preserve"> described</w:t>
      </w:r>
      <w:r>
        <w:t xml:space="preserve"> in the</w:t>
      </w:r>
      <w:r w:rsidR="00E804E9">
        <w:t xml:space="preserve"> Official Call</w:t>
      </w:r>
      <w:r>
        <w:t xml:space="preserve"> and will follow the rules of the Walking Subcaucus section of these rules. In addition, each subcaucus must indicate the gender identity of all delegates and alternates for the purpose of equal division within the unit’s delegation.</w:t>
      </w:r>
    </w:p>
    <w:p w14:paraId="0000005A" w14:textId="008F210E" w:rsidR="00770795" w:rsidRDefault="00C80D40">
      <w:pPr>
        <w:widowControl/>
        <w:numPr>
          <w:ilvl w:val="0"/>
          <w:numId w:val="1"/>
        </w:numPr>
        <w:shd w:val="clear" w:color="auto" w:fill="FFFFFF"/>
        <w:jc w:val="both"/>
      </w:pPr>
      <w:r>
        <w:rPr>
          <w:b/>
        </w:rPr>
        <w:t xml:space="preserve">Non-Proportional Voting. </w:t>
      </w:r>
      <w:r>
        <w:t>If proportional voting is not used, the convention will elect State Convention delegates by</w:t>
      </w:r>
      <w:r w:rsidR="002E54E2">
        <w:t xml:space="preserve"> </w:t>
      </w:r>
      <w:r w:rsidR="002E54E2" w:rsidRPr="00827DA2">
        <w:rPr>
          <w:b/>
          <w:bCs/>
        </w:rPr>
        <w:t>majority or</w:t>
      </w:r>
      <w:r w:rsidRPr="00827DA2">
        <w:rPr>
          <w:b/>
          <w:bCs/>
        </w:rPr>
        <w:t xml:space="preserve"> plurality vote</w:t>
      </w:r>
      <w:r>
        <w:t xml:space="preserve"> as the convention determines.</w:t>
      </w:r>
    </w:p>
    <w:p w14:paraId="0000005B" w14:textId="096AD5EF" w:rsidR="00770795" w:rsidRDefault="00C80D40">
      <w:pPr>
        <w:widowControl/>
        <w:numPr>
          <w:ilvl w:val="0"/>
          <w:numId w:val="1"/>
        </w:numPr>
        <w:shd w:val="clear" w:color="auto" w:fill="FFFFFF"/>
        <w:jc w:val="both"/>
      </w:pPr>
      <w:r>
        <w:rPr>
          <w:b/>
        </w:rPr>
        <w:t xml:space="preserve">Alternates. </w:t>
      </w:r>
      <w:r>
        <w:t>Alternates will be nominated and elected in a similar fashion to delegates. Alternates must be ranked by the convention or subcaucus (1</w:t>
      </w:r>
      <w:r>
        <w:rPr>
          <w:vertAlign w:val="superscript"/>
        </w:rPr>
        <w:t>st</w:t>
      </w:r>
      <w:r>
        <w:t>, 2</w:t>
      </w:r>
      <w:r>
        <w:rPr>
          <w:vertAlign w:val="superscript"/>
        </w:rPr>
        <w:t>nd</w:t>
      </w:r>
      <w:r>
        <w:t>, 3</w:t>
      </w:r>
      <w:r>
        <w:rPr>
          <w:vertAlign w:val="superscript"/>
        </w:rPr>
        <w:t>rd</w:t>
      </w:r>
      <w:r>
        <w:t>, etc.) for use in alternate upgrading at the</w:t>
      </w:r>
      <w:r w:rsidR="00CF4D31">
        <w:t xml:space="preserve"> congressional district</w:t>
      </w:r>
      <w:r>
        <w:t xml:space="preserve"> and State Conventions. Alternates are ranked without regard to gender identity.</w:t>
      </w:r>
    </w:p>
    <w:p w14:paraId="013FB4F9" w14:textId="19629A06" w:rsidR="00BE3437" w:rsidRDefault="00BE3437" w:rsidP="0009541F">
      <w:pPr>
        <w:widowControl/>
        <w:numPr>
          <w:ilvl w:val="0"/>
          <w:numId w:val="1"/>
        </w:numPr>
        <w:shd w:val="clear" w:color="auto" w:fill="FFFFFF"/>
        <w:jc w:val="both"/>
      </w:pPr>
      <w:r w:rsidRPr="0009541F">
        <w:rPr>
          <w:b/>
        </w:rPr>
        <w:t>Equal Division.</w:t>
      </w:r>
      <w:r w:rsidRPr="0009541F">
        <w:rPr>
          <w:bCs/>
        </w:rPr>
        <w:t xml:space="preserve"> The convention chairs shall ensure that any contested election of State Convention delegates and alternates results in equal division by gender identity with respect to the delegates elected, the alternates elected, and the entire delegation. </w:t>
      </w:r>
      <w:r>
        <w:t>If the difference between female- and male-identifying members is one, the imbalance in delegate election must be reversed in favor of the underrepresented gender identity in the election of alternates.</w:t>
      </w:r>
      <w:r w:rsidRPr="0009541F">
        <w:rPr>
          <w:bCs/>
        </w:rPr>
        <w:t xml:space="preserve"> If equal division does not occur when electing State Convention delegates or alternates, the unit chair must submit with the convention reports a written statement indicating why equal division did not occur.</w:t>
      </w:r>
    </w:p>
    <w:p w14:paraId="71911EE6" w14:textId="506781E2" w:rsidR="00C365DE" w:rsidRDefault="00C365DE" w:rsidP="00C365DE">
      <w:pPr>
        <w:keepNext/>
        <w:widowControl/>
        <w:pBdr>
          <w:top w:val="nil"/>
          <w:left w:val="nil"/>
          <w:bottom w:val="nil"/>
          <w:right w:val="nil"/>
          <w:between w:val="nil"/>
        </w:pBdr>
        <w:shd w:val="clear" w:color="auto" w:fill="FFFFFF"/>
        <w:spacing w:before="235"/>
        <w:jc w:val="center"/>
      </w:pPr>
      <w:r>
        <w:rPr>
          <w:b/>
          <w:color w:val="000000"/>
        </w:rPr>
        <w:t>DELEGATION CHAIR AND CONGRESSIONAL DISTRICT COMMITTEE ELECTIONS</w:t>
      </w:r>
      <w:r>
        <w:rPr>
          <w:b/>
          <w:color w:val="000000"/>
        </w:rPr>
        <w:br/>
        <w:t>[</w:t>
      </w:r>
      <w:r>
        <w:rPr>
          <w:b/>
        </w:rPr>
        <w:t>ORGANIZING UNITS ONLY]</w:t>
      </w:r>
    </w:p>
    <w:p w14:paraId="675B5151" w14:textId="41F3EDBF" w:rsidR="00C365DE" w:rsidRDefault="00C365DE" w:rsidP="00C365DE">
      <w:pPr>
        <w:widowControl/>
        <w:numPr>
          <w:ilvl w:val="0"/>
          <w:numId w:val="3"/>
        </w:numPr>
        <w:shd w:val="clear" w:color="auto" w:fill="FFFFFF"/>
        <w:spacing w:before="200"/>
        <w:jc w:val="both"/>
      </w:pPr>
      <w:r>
        <w:rPr>
          <w:b/>
        </w:rPr>
        <w:t>State Convention Delegation Meeting.</w:t>
      </w:r>
      <w:r w:rsidRPr="00C365DE">
        <w:t xml:space="preserve"> </w:t>
      </w:r>
      <w:r w:rsidR="0049068E">
        <w:t>The</w:t>
      </w:r>
      <w:r w:rsidRPr="00C365DE">
        <w:t xml:space="preserve"> organizing unit’s delegates and alternates to the </w:t>
      </w:r>
      <w:r w:rsidR="0049068E">
        <w:t>S</w:t>
      </w:r>
      <w:r w:rsidRPr="00C365DE">
        <w:t xml:space="preserve">tate </w:t>
      </w:r>
      <w:r w:rsidR="0049068E">
        <w:t>C</w:t>
      </w:r>
      <w:r w:rsidRPr="00C365DE">
        <w:t>onvention shall meet immediately after the adjournment of the organizing unit convention</w:t>
      </w:r>
      <w:r w:rsidR="0049068E">
        <w:t xml:space="preserve">. </w:t>
      </w:r>
      <w:r w:rsidR="0049068E" w:rsidRPr="007F62B1">
        <w:rPr>
          <w:bCs/>
        </w:rPr>
        <w:t xml:space="preserve">Unless the convention determines otherwise, the </w:t>
      </w:r>
      <w:r w:rsidR="0049068E">
        <w:rPr>
          <w:bCs/>
        </w:rPr>
        <w:t xml:space="preserve">organizing unit </w:t>
      </w:r>
      <w:r w:rsidR="0049068E" w:rsidRPr="007F62B1">
        <w:rPr>
          <w:bCs/>
        </w:rPr>
        <w:t xml:space="preserve">convention chairs may serve as convenors of </w:t>
      </w:r>
      <w:r w:rsidR="0049068E">
        <w:rPr>
          <w:bCs/>
        </w:rPr>
        <w:t>the delegation meeting</w:t>
      </w:r>
      <w:r w:rsidR="0049068E" w:rsidRPr="007F62B1">
        <w:rPr>
          <w:bCs/>
        </w:rPr>
        <w:t xml:space="preserve">. </w:t>
      </w:r>
      <w:r w:rsidR="0049068E">
        <w:rPr>
          <w:bCs/>
        </w:rPr>
        <w:t xml:space="preserve">The delegation shall </w:t>
      </w:r>
      <w:r w:rsidR="0049068E" w:rsidRPr="007F62B1">
        <w:rPr>
          <w:bCs/>
        </w:rPr>
        <w:t xml:space="preserve">elect its own </w:t>
      </w:r>
      <w:r w:rsidR="0049068E">
        <w:rPr>
          <w:bCs/>
        </w:rPr>
        <w:t xml:space="preserve">meeting </w:t>
      </w:r>
      <w:r w:rsidR="0049068E" w:rsidRPr="007F62B1">
        <w:rPr>
          <w:bCs/>
        </w:rPr>
        <w:t xml:space="preserve">chairs and take up the business of </w:t>
      </w:r>
      <w:r w:rsidRPr="00C365DE">
        <w:t>elect</w:t>
      </w:r>
      <w:r w:rsidR="0049068E">
        <w:t>ing</w:t>
      </w:r>
      <w:r w:rsidRPr="00C365DE">
        <w:t xml:space="preserve"> the congressional district preconvention committee members</w:t>
      </w:r>
      <w:r w:rsidR="0049068E">
        <w:t xml:space="preserve"> and </w:t>
      </w:r>
      <w:r w:rsidR="000148FC">
        <w:t xml:space="preserve">the </w:t>
      </w:r>
      <w:r w:rsidR="0049068E">
        <w:t xml:space="preserve">election </w:t>
      </w:r>
      <w:r w:rsidR="000148FC">
        <w:t xml:space="preserve">of </w:t>
      </w:r>
      <w:r w:rsidR="0049068E">
        <w:t>delegation co-chairs</w:t>
      </w:r>
      <w:r w:rsidRPr="00C365DE">
        <w:t>.</w:t>
      </w:r>
      <w:r w:rsidR="0049068E">
        <w:t xml:space="preserve"> </w:t>
      </w:r>
    </w:p>
    <w:p w14:paraId="4ABC3FFB" w14:textId="7AB8E16B" w:rsidR="00C365DE" w:rsidRPr="00C365DE" w:rsidRDefault="00C365DE" w:rsidP="00C365DE">
      <w:pPr>
        <w:widowControl/>
        <w:numPr>
          <w:ilvl w:val="0"/>
          <w:numId w:val="3"/>
        </w:numPr>
        <w:shd w:val="clear" w:color="auto" w:fill="FFFFFF"/>
        <w:spacing w:before="200"/>
        <w:jc w:val="both"/>
      </w:pPr>
      <w:r w:rsidRPr="00A6750F">
        <w:rPr>
          <w:b/>
          <w:bCs/>
        </w:rPr>
        <w:t>Congressional District Preconvention Committee Elections.</w:t>
      </w:r>
      <w:r>
        <w:t xml:space="preserve"> </w:t>
      </w:r>
      <w:r w:rsidRPr="00C365DE">
        <w:t xml:space="preserve">If the congressional district does not specify </w:t>
      </w:r>
      <w:r>
        <w:t>otherwise</w:t>
      </w:r>
      <w:r w:rsidRPr="00C365DE">
        <w:t>,</w:t>
      </w:r>
      <w:r>
        <w:t xml:space="preserve"> the</w:t>
      </w:r>
      <w:r w:rsidRPr="00C365DE">
        <w:t xml:space="preserve"> </w:t>
      </w:r>
      <w:r w:rsidR="0049068E">
        <w:t xml:space="preserve">State Convention delegation shall elect </w:t>
      </w:r>
      <w:r>
        <w:t>c</w:t>
      </w:r>
      <w:r w:rsidRPr="00C365DE">
        <w:t>ongressional district preconvention committee members</w:t>
      </w:r>
      <w:r w:rsidR="0042471B">
        <w:t xml:space="preserve"> and alternates (if any)</w:t>
      </w:r>
      <w:r w:rsidR="0049068E">
        <w:t>. Committee members</w:t>
      </w:r>
      <w:r w:rsidR="0042471B">
        <w:t xml:space="preserve"> and alternates</w:t>
      </w:r>
      <w:r w:rsidRPr="00C365DE">
        <w:t xml:space="preserve"> must be delegates or alternates to that convention (including non-voting delegates but excluding Distinguished Party Leader delegates).</w:t>
      </w:r>
      <w:r w:rsidR="00BE3437">
        <w:t xml:space="preserve"> </w:t>
      </w:r>
      <w:r w:rsidR="00BE3437">
        <w:rPr>
          <w:bCs/>
        </w:rPr>
        <w:t>The meeting chairs shall ensure that any contested election of preconvention committee members results in equal division by gender identity with respect to the members</w:t>
      </w:r>
      <w:r w:rsidR="0042471B">
        <w:rPr>
          <w:bCs/>
        </w:rPr>
        <w:t>, alternates (if any), and the entire delegation</w:t>
      </w:r>
      <w:r w:rsidR="00BE3437">
        <w:rPr>
          <w:bCs/>
        </w:rPr>
        <w:t xml:space="preserve"> elected to each committee.</w:t>
      </w:r>
      <w:r w:rsidR="00BE3437">
        <w:t xml:space="preserve"> </w:t>
      </w:r>
      <w:r w:rsidR="00BE3437" w:rsidRPr="00BE3437">
        <w:rPr>
          <w:bCs/>
        </w:rPr>
        <w:t>If equal division does not occur when electing</w:t>
      </w:r>
      <w:r w:rsidR="00BE3437">
        <w:rPr>
          <w:bCs/>
        </w:rPr>
        <w:t xml:space="preserve"> preconvention committee members</w:t>
      </w:r>
      <w:r w:rsidR="0042471B">
        <w:rPr>
          <w:bCs/>
        </w:rPr>
        <w:t xml:space="preserve"> and alternates</w:t>
      </w:r>
      <w:r w:rsidR="00BE3437" w:rsidRPr="00BE3437">
        <w:rPr>
          <w:bCs/>
        </w:rPr>
        <w:t xml:space="preserve">, the </w:t>
      </w:r>
      <w:r w:rsidR="00BE3437">
        <w:rPr>
          <w:bCs/>
        </w:rPr>
        <w:t xml:space="preserve">unit </w:t>
      </w:r>
      <w:r w:rsidR="00BE3437" w:rsidRPr="00BE3437">
        <w:rPr>
          <w:bCs/>
        </w:rPr>
        <w:t>chair must submit with the convention reports a written statement indicating why equal division did not occur.</w:t>
      </w:r>
    </w:p>
    <w:p w14:paraId="535A02BC" w14:textId="408ADCDD" w:rsidR="00C365DE" w:rsidRDefault="0049068E" w:rsidP="00C365DE">
      <w:pPr>
        <w:widowControl/>
        <w:numPr>
          <w:ilvl w:val="0"/>
          <w:numId w:val="3"/>
        </w:numPr>
        <w:shd w:val="clear" w:color="auto" w:fill="FFFFFF"/>
        <w:spacing w:before="200"/>
        <w:jc w:val="both"/>
      </w:pPr>
      <w:r w:rsidRPr="00A6750F">
        <w:rPr>
          <w:b/>
          <w:bCs/>
        </w:rPr>
        <w:t>State Convention Delegation Co-Chairs.</w:t>
      </w:r>
      <w:r w:rsidRPr="0049068E">
        <w:t xml:space="preserve"> </w:t>
      </w:r>
      <w:r>
        <w:t xml:space="preserve">The </w:t>
      </w:r>
      <w:r w:rsidRPr="0049068E">
        <w:t xml:space="preserve">delegation shall elect delegation co-chairs, not of the same gender identity, for purposes of alternate seating, roll call, and ballot voting at the state and congressional district conventions. Any </w:t>
      </w:r>
      <w:r>
        <w:t>State Convention</w:t>
      </w:r>
      <w:r w:rsidRPr="0049068E">
        <w:t xml:space="preserve"> delegate </w:t>
      </w:r>
      <w:r>
        <w:t xml:space="preserve">(not alternates) </w:t>
      </w:r>
      <w:r w:rsidRPr="0049068E">
        <w:t>shall be eligible for election as a delegation co-chair. The names of the delegation co-chairs shall be reported promptly to the organizing unit secretary and the State DFL Office.</w:t>
      </w:r>
    </w:p>
    <w:p w14:paraId="0000005D" w14:textId="77777777" w:rsidR="00770795" w:rsidRDefault="00770795">
      <w:pPr>
        <w:widowControl/>
        <w:shd w:val="clear" w:color="auto" w:fill="FFFFFF"/>
        <w:tabs>
          <w:tab w:val="left" w:pos="3230"/>
        </w:tabs>
        <w:spacing w:before="14"/>
        <w:jc w:val="center"/>
      </w:pPr>
    </w:p>
    <w:p w14:paraId="0000005E" w14:textId="27ED6933" w:rsidR="00770795" w:rsidRDefault="00C80D40">
      <w:pPr>
        <w:keepNext/>
        <w:widowControl/>
        <w:pBdr>
          <w:top w:val="nil"/>
          <w:left w:val="nil"/>
          <w:bottom w:val="nil"/>
          <w:right w:val="nil"/>
          <w:between w:val="nil"/>
        </w:pBdr>
        <w:shd w:val="clear" w:color="auto" w:fill="FFFFFF"/>
        <w:jc w:val="center"/>
        <w:rPr>
          <w:b/>
          <w:color w:val="000000"/>
        </w:rPr>
      </w:pPr>
      <w:r>
        <w:rPr>
          <w:b/>
          <w:color w:val="000000"/>
        </w:rPr>
        <w:t>PLATFORM AND RESOLUTIONS</w:t>
      </w:r>
      <w:r>
        <w:rPr>
          <w:b/>
          <w:color w:val="000000"/>
        </w:rPr>
        <w:br/>
        <w:t>[</w:t>
      </w:r>
      <w:r>
        <w:rPr>
          <w:b/>
        </w:rPr>
        <w:t>ORGANIZING</w:t>
      </w:r>
      <w:r w:rsidR="00C365DE">
        <w:rPr>
          <w:b/>
        </w:rPr>
        <w:t xml:space="preserve"> UNITS</w:t>
      </w:r>
      <w:r>
        <w:rPr>
          <w:b/>
        </w:rPr>
        <w:t xml:space="preserve"> ONLY]</w:t>
      </w:r>
    </w:p>
    <w:p w14:paraId="0000005F" w14:textId="59A38EE8" w:rsidR="00770795" w:rsidRDefault="00C80D40">
      <w:pPr>
        <w:widowControl/>
        <w:numPr>
          <w:ilvl w:val="0"/>
          <w:numId w:val="3"/>
        </w:numPr>
        <w:shd w:val="clear" w:color="auto" w:fill="FFFFFF"/>
        <w:spacing w:before="216"/>
        <w:jc w:val="both"/>
      </w:pPr>
      <w:r>
        <w:rPr>
          <w:b/>
        </w:rPr>
        <w:t xml:space="preserve">Reading of Platform Statement. </w:t>
      </w:r>
      <w:r>
        <w:t xml:space="preserve">The Platform Statement in the Official Call shall be read to the convention or other group selecting the </w:t>
      </w:r>
      <w:r>
        <w:t>resolutions to forward before consideration of resolutions begin</w:t>
      </w:r>
      <w:r w:rsidR="00CF4D31">
        <w:t>s</w:t>
      </w:r>
      <w:r>
        <w:t>.</w:t>
      </w:r>
    </w:p>
    <w:p w14:paraId="3F79FA94" w14:textId="7E03014A" w:rsidR="00FC6A14" w:rsidRPr="00930C56" w:rsidRDefault="00C80D40" w:rsidP="00930C56">
      <w:pPr>
        <w:widowControl/>
        <w:numPr>
          <w:ilvl w:val="0"/>
          <w:numId w:val="3"/>
        </w:numPr>
        <w:shd w:val="clear" w:color="auto" w:fill="FFFFFF"/>
        <w:spacing w:before="221"/>
        <w:jc w:val="both"/>
      </w:pPr>
      <w:r>
        <w:rPr>
          <w:b/>
        </w:rPr>
        <w:t xml:space="preserve">Resolutions. </w:t>
      </w:r>
      <w:r>
        <w:t>The</w:t>
      </w:r>
      <w:r w:rsidR="00CF4D31">
        <w:t xml:space="preserve"> organizing unit</w:t>
      </w:r>
      <w:r>
        <w:t xml:space="preserve"> can forward to the State </w:t>
      </w:r>
      <w:r w:rsidR="00CF4D31">
        <w:t xml:space="preserve">DFL </w:t>
      </w:r>
      <w:r>
        <w:t>Platform</w:t>
      </w:r>
      <w:r w:rsidR="00CF4D31">
        <w:rPr>
          <w:color w:val="000000"/>
        </w:rPr>
        <w:t xml:space="preserve"> and</w:t>
      </w:r>
      <w:r>
        <w:rPr>
          <w:color w:val="000000"/>
        </w:rPr>
        <w:t xml:space="preserve"> Issues Committee</w:t>
      </w:r>
      <w:r>
        <w:rPr>
          <w:color w:val="FF0000"/>
        </w:rPr>
        <w:t xml:space="preserve"> </w:t>
      </w:r>
      <w:r>
        <w:t xml:space="preserve">a number of resolutions equal to </w:t>
      </w:r>
      <w:r w:rsidRPr="00827DA2">
        <w:rPr>
          <w:b/>
          <w:bCs/>
        </w:rPr>
        <w:t>twice the number of State Convention delegates</w:t>
      </w:r>
      <w:r>
        <w:t xml:space="preserve"> allocated to the</w:t>
      </w:r>
      <w:r w:rsidR="00CF4D31">
        <w:t xml:space="preserve"> organizing unit</w:t>
      </w:r>
      <w:r>
        <w:t xml:space="preserve">, or </w:t>
      </w:r>
      <w:r w:rsidRPr="00827DA2">
        <w:rPr>
          <w:b/>
          <w:bCs/>
        </w:rPr>
        <w:t>20 resolutions</w:t>
      </w:r>
      <w:r>
        <w:t>, whichever is</w:t>
      </w:r>
      <w:r w:rsidR="00CF4D31">
        <w:t xml:space="preserve"> greater</w:t>
      </w:r>
      <w:r>
        <w:t>. The resolutions to be forwarded by the</w:t>
      </w:r>
      <w:r w:rsidR="00CF4D31">
        <w:t xml:space="preserve"> organizing unit</w:t>
      </w:r>
      <w:r>
        <w:t xml:space="preserve"> must be selected from among those resolutions adopted by the precinct caucuses from precincts wholly or partially within the</w:t>
      </w:r>
      <w:r w:rsidR="00CF4D31">
        <w:t xml:space="preserve"> organizing unit</w:t>
      </w:r>
      <w:r>
        <w:t xml:space="preserve">. The resolutions forwarded to the State </w:t>
      </w:r>
      <w:r w:rsidR="00CF4D31">
        <w:t xml:space="preserve">DFL </w:t>
      </w:r>
      <w:r>
        <w:t>Platform</w:t>
      </w:r>
      <w:r w:rsidR="00CF4D31">
        <w:t xml:space="preserve"> and</w:t>
      </w:r>
      <w:r>
        <w:t xml:space="preserve"> Issues Committee should address party positions on state and national issues. Resolutions that cover only local issues should not be forwarded to the State</w:t>
      </w:r>
      <w:r w:rsidR="00CF4D31">
        <w:t xml:space="preserve"> DFL</w:t>
      </w:r>
      <w:r>
        <w:t xml:space="preserve"> Platform</w:t>
      </w:r>
      <w:r w:rsidR="00CF4D31">
        <w:t xml:space="preserve"> and</w:t>
      </w:r>
      <w:r>
        <w:t xml:space="preserve"> Issues Com</w:t>
      </w:r>
      <w:r>
        <w:t xml:space="preserve">mittee. All resolutions forwarded to the State </w:t>
      </w:r>
      <w:r w:rsidR="00B52357">
        <w:t xml:space="preserve">DFL </w:t>
      </w:r>
      <w:r>
        <w:t>Platform</w:t>
      </w:r>
      <w:r w:rsidR="00B52357">
        <w:t xml:space="preserve"> and</w:t>
      </w:r>
      <w:r>
        <w:t xml:space="preserve"> Issues must be submitted in the format prescribed by the State </w:t>
      </w:r>
      <w:r w:rsidR="00B52357">
        <w:t xml:space="preserve">DFL </w:t>
      </w:r>
      <w:r>
        <w:t>Platform</w:t>
      </w:r>
      <w:r w:rsidR="00B52357">
        <w:t xml:space="preserve"> and</w:t>
      </w:r>
      <w:r>
        <w:t xml:space="preserve"> Issues Committee, with only one resolution per form and only one subject per resolution. After the convention or meeting, the</w:t>
      </w:r>
      <w:r w:rsidR="00CF4D31">
        <w:t xml:space="preserve"> organizing unit chair</w:t>
      </w:r>
      <w:r>
        <w:t xml:space="preserve"> must send or deliver the resolutions selected to the State DFL Office so they are received no later than the date in the Official Call.</w:t>
      </w:r>
      <w:r w:rsidR="00930C56">
        <w:t xml:space="preserve"> </w:t>
      </w:r>
    </w:p>
    <w:p w14:paraId="2904CF2D" w14:textId="2DAEFB1C" w:rsidR="00D813D8" w:rsidRDefault="00D813D8" w:rsidP="00FC6A14">
      <w:pPr>
        <w:widowControl/>
        <w:numPr>
          <w:ilvl w:val="0"/>
          <w:numId w:val="3"/>
        </w:numPr>
        <w:shd w:val="clear" w:color="auto" w:fill="FFFFFF"/>
        <w:spacing w:before="221"/>
        <w:jc w:val="both"/>
      </w:pPr>
      <w:r>
        <w:rPr>
          <w:b/>
        </w:rPr>
        <w:t>Comment and Advocacy</w:t>
      </w:r>
      <w:r w:rsidRPr="00D813D8">
        <w:rPr>
          <w:b/>
          <w:bCs/>
        </w:rPr>
        <w:t>.</w:t>
      </w:r>
      <w:r>
        <w:t xml:space="preserve"> </w:t>
      </w:r>
      <w:r w:rsidRPr="00D813D8">
        <w:t xml:space="preserve">There shall be a period of </w:t>
      </w:r>
      <w:r>
        <w:t>c</w:t>
      </w:r>
      <w:r w:rsidRPr="00D813D8">
        <w:t xml:space="preserve">omment and </w:t>
      </w:r>
      <w:r>
        <w:t>a</w:t>
      </w:r>
      <w:r w:rsidRPr="00D813D8">
        <w:t>dvocacy on</w:t>
      </w:r>
      <w:r>
        <w:t xml:space="preserve"> resolutions</w:t>
      </w:r>
      <w:r w:rsidRPr="00D813D8">
        <w:t xml:space="preserve">, for up to </w:t>
      </w:r>
      <w:r w:rsidR="003929DE">
        <w:rPr>
          <w:b/>
          <w:bCs/>
        </w:rPr>
        <w:t>[</w:t>
      </w:r>
      <w:r w:rsidRPr="00827DA2">
        <w:rPr>
          <w:b/>
          <w:bCs/>
        </w:rPr>
        <w:t>45</w:t>
      </w:r>
      <w:r w:rsidR="003929DE">
        <w:rPr>
          <w:b/>
          <w:bCs/>
        </w:rPr>
        <w:t>]</w:t>
      </w:r>
      <w:r w:rsidRPr="00827DA2">
        <w:rPr>
          <w:b/>
          <w:bCs/>
        </w:rPr>
        <w:t xml:space="preserve"> minutes</w:t>
      </w:r>
      <w:r w:rsidRPr="00D813D8">
        <w:t xml:space="preserve"> total, during which time any delegate may speak, for one time and one time only, for a total of </w:t>
      </w:r>
      <w:r w:rsidR="003929DE" w:rsidRPr="00827DA2">
        <w:rPr>
          <w:b/>
          <w:bCs/>
        </w:rPr>
        <w:t>[</w:t>
      </w:r>
      <w:r w:rsidRPr="00827DA2">
        <w:rPr>
          <w:b/>
          <w:bCs/>
        </w:rPr>
        <w:t>60</w:t>
      </w:r>
      <w:r w:rsidR="003929DE">
        <w:rPr>
          <w:b/>
          <w:bCs/>
        </w:rPr>
        <w:t>]</w:t>
      </w:r>
      <w:r w:rsidRPr="00827DA2">
        <w:rPr>
          <w:b/>
          <w:bCs/>
        </w:rPr>
        <w:t xml:space="preserve"> seconds</w:t>
      </w:r>
      <w:r w:rsidRPr="00D813D8">
        <w:t xml:space="preserve">, for or against any </w:t>
      </w:r>
      <w:r>
        <w:t xml:space="preserve">resolution </w:t>
      </w:r>
      <w:r w:rsidRPr="00D813D8">
        <w:t xml:space="preserve">they choose. No amendments may be considered during </w:t>
      </w:r>
      <w:r>
        <w:t>c</w:t>
      </w:r>
      <w:r w:rsidRPr="00D813D8">
        <w:t xml:space="preserve">omment and </w:t>
      </w:r>
      <w:r>
        <w:t>a</w:t>
      </w:r>
      <w:r w:rsidRPr="00D813D8">
        <w:t>dvocacy. The convention chair may entertain these speeches as scheduled on the agenda and during convention delays.</w:t>
      </w:r>
    </w:p>
    <w:p w14:paraId="00000061" w14:textId="376E20FA" w:rsidR="00770795" w:rsidRDefault="00C80D40">
      <w:pPr>
        <w:widowControl/>
        <w:numPr>
          <w:ilvl w:val="0"/>
          <w:numId w:val="3"/>
        </w:numPr>
        <w:shd w:val="clear" w:color="auto" w:fill="FFFFFF"/>
        <w:spacing w:before="200"/>
        <w:jc w:val="both"/>
      </w:pPr>
      <w:r>
        <w:rPr>
          <w:b/>
        </w:rPr>
        <w:t>Procedur</w:t>
      </w:r>
      <w:r w:rsidR="00FC6A14">
        <w:rPr>
          <w:b/>
        </w:rPr>
        <w:t>e</w:t>
      </w:r>
      <w:r>
        <w:rPr>
          <w:b/>
        </w:rPr>
        <w:t xml:space="preserve"> for Selection. </w:t>
      </w:r>
      <w:r>
        <w:t>The procedure for selecting the resolutions to be forwarded to the State</w:t>
      </w:r>
      <w:r w:rsidR="00CF4D31">
        <w:t xml:space="preserve"> DFL</w:t>
      </w:r>
      <w:r>
        <w:t xml:space="preserve"> Platform</w:t>
      </w:r>
      <w:r w:rsidR="00CF4D31">
        <w:t xml:space="preserve"> and</w:t>
      </w:r>
      <w:r>
        <w:t xml:space="preserve"> Issues Committee is as follows:</w:t>
      </w:r>
    </w:p>
    <w:p w14:paraId="00000062" w14:textId="50B6EAAE" w:rsidR="00770795" w:rsidRDefault="00C80D40">
      <w:pPr>
        <w:widowControl/>
        <w:shd w:val="clear" w:color="auto" w:fill="FFFFFF"/>
        <w:spacing w:before="221"/>
        <w:ind w:left="360"/>
        <w:jc w:val="both"/>
      </w:pPr>
      <w:bookmarkStart w:id="1" w:name="_gjdgxs" w:colFirst="0" w:colLast="0"/>
      <w:bookmarkEnd w:id="1"/>
      <w:r>
        <w:t xml:space="preserve">The convention will vote on each resolution presented for consideration. To remain in consideration, a resolution must receive at least a </w:t>
      </w:r>
      <w:r w:rsidRPr="00827DA2">
        <w:rPr>
          <w:b/>
          <w:bCs/>
        </w:rPr>
        <w:t>60</w:t>
      </w:r>
      <w:r w:rsidR="00CF4D31" w:rsidRPr="00827DA2">
        <w:rPr>
          <w:b/>
          <w:bCs/>
        </w:rPr>
        <w:t xml:space="preserve"> percent</w:t>
      </w:r>
      <w:r w:rsidRPr="00827DA2">
        <w:rPr>
          <w:b/>
          <w:bCs/>
        </w:rPr>
        <w:t xml:space="preserve"> affirmative vote</w:t>
      </w:r>
      <w:r>
        <w:t xml:space="preserve"> of the convention. In calculating vote totals, abstentions shall be counted as part of the vote (in effect making them "no" votes). If more than the allowed number of resolutions receive the necessary </w:t>
      </w:r>
      <w:r w:rsidRPr="00827DA2">
        <w:rPr>
          <w:b/>
          <w:bCs/>
        </w:rPr>
        <w:t>60</w:t>
      </w:r>
      <w:r w:rsidR="00CF4D31" w:rsidRPr="00827DA2">
        <w:rPr>
          <w:b/>
          <w:bCs/>
        </w:rPr>
        <w:t xml:space="preserve"> percent</w:t>
      </w:r>
      <w:r w:rsidRPr="00827DA2">
        <w:rPr>
          <w:b/>
          <w:bCs/>
        </w:rPr>
        <w:t xml:space="preserve"> vote</w:t>
      </w:r>
      <w:r>
        <w:t xml:space="preserve">, the resolutions that received the highest percentage vote (with any ties for last place decided by lot) will be the resolutions forwarded to the State </w:t>
      </w:r>
      <w:r w:rsidR="00CF4D31">
        <w:t xml:space="preserve">DFL </w:t>
      </w:r>
      <w:r>
        <w:t>Platform</w:t>
      </w:r>
      <w:r w:rsidR="00CF4D31">
        <w:t xml:space="preserve"> and</w:t>
      </w:r>
      <w:r>
        <w:t xml:space="preserve"> Issues Committee.</w:t>
      </w:r>
    </w:p>
    <w:p w14:paraId="00000063" w14:textId="77777777" w:rsidR="00770795" w:rsidRDefault="00770795">
      <w:pPr>
        <w:keepNext/>
        <w:widowControl/>
        <w:shd w:val="clear" w:color="auto" w:fill="FFFFFF"/>
        <w:jc w:val="center"/>
        <w:rPr>
          <w:shd w:val="clear" w:color="auto" w:fill="B7B7B7"/>
        </w:rPr>
      </w:pPr>
    </w:p>
    <w:p w14:paraId="00000064" w14:textId="715A5EA8" w:rsidR="00770795" w:rsidRDefault="002E54E2">
      <w:pPr>
        <w:keepNext/>
        <w:widowControl/>
        <w:shd w:val="clear" w:color="auto" w:fill="FFFFFF"/>
        <w:jc w:val="center"/>
        <w:rPr>
          <w:b/>
        </w:rPr>
      </w:pPr>
      <w:r>
        <w:rPr>
          <w:b/>
        </w:rPr>
        <w:t>REMOTE PARTICIPATION RULES</w:t>
      </w:r>
    </w:p>
    <w:p w14:paraId="563C042C" w14:textId="62B8B7FC" w:rsidR="0009541F" w:rsidRDefault="0009541F">
      <w:pPr>
        <w:keepNext/>
        <w:widowControl/>
        <w:shd w:val="clear" w:color="auto" w:fill="FFFFFF"/>
        <w:jc w:val="center"/>
        <w:rPr>
          <w:b/>
        </w:rPr>
      </w:pPr>
      <w:r>
        <w:rPr>
          <w:b/>
        </w:rPr>
        <w:t>[ONLY WHEN REMOTE PARICIPATION IS USED]</w:t>
      </w:r>
    </w:p>
    <w:p w14:paraId="4086038D" w14:textId="016B3EC5" w:rsidR="00930C56" w:rsidRPr="00A6750F" w:rsidRDefault="00930C56">
      <w:pPr>
        <w:widowControl/>
        <w:numPr>
          <w:ilvl w:val="0"/>
          <w:numId w:val="3"/>
        </w:numPr>
        <w:shd w:val="clear" w:color="auto" w:fill="FFFFFF"/>
        <w:spacing w:before="216"/>
        <w:jc w:val="both"/>
      </w:pPr>
      <w:r w:rsidRPr="00A6750F">
        <w:rPr>
          <w:b/>
          <w:bCs/>
        </w:rPr>
        <w:t>Limitation on Business.</w:t>
      </w:r>
      <w:r>
        <w:t xml:space="preserve"> </w:t>
      </w:r>
      <w:r w:rsidRPr="00930C56">
        <w:t xml:space="preserve">Remote participation by delegates, alternates, or members is not permitted whenever </w:t>
      </w:r>
      <w:r w:rsidR="005C0B39">
        <w:t xml:space="preserve">the </w:t>
      </w:r>
      <w:r w:rsidRPr="00930C56">
        <w:t xml:space="preserve">convention is considering endorsement for public elected office or amendments to </w:t>
      </w:r>
      <w:r w:rsidR="005C0B39">
        <w:t xml:space="preserve">the </w:t>
      </w:r>
      <w:r w:rsidRPr="00930C56">
        <w:t xml:space="preserve">unit </w:t>
      </w:r>
      <w:r w:rsidR="00CE628C">
        <w:t>C</w:t>
      </w:r>
      <w:r w:rsidRPr="00930C56">
        <w:t>onstitution, not including bylaws.</w:t>
      </w:r>
    </w:p>
    <w:p w14:paraId="00000066" w14:textId="2E5B57B8" w:rsidR="00770795" w:rsidRPr="00DE78D8" w:rsidRDefault="00DE78D8">
      <w:pPr>
        <w:widowControl/>
        <w:numPr>
          <w:ilvl w:val="0"/>
          <w:numId w:val="3"/>
        </w:numPr>
        <w:shd w:val="clear" w:color="auto" w:fill="FFFFFF"/>
        <w:spacing w:before="216"/>
        <w:jc w:val="both"/>
      </w:pPr>
      <w:r w:rsidRPr="00DE78D8">
        <w:rPr>
          <w:b/>
          <w:bCs/>
        </w:rPr>
        <w:t>Technology for Remote Participation.</w:t>
      </w:r>
      <w:r w:rsidRPr="00DE78D8">
        <w:t xml:space="preserve"> The unit chair in office at the time the conve</w:t>
      </w:r>
      <w:r>
        <w:t>ntion is called to order shall select the t</w:t>
      </w:r>
      <w:r w:rsidRPr="00827DA2">
        <w:t>echnology used to facilitate remote participation</w:t>
      </w:r>
      <w:r>
        <w:t>.</w:t>
      </w:r>
      <w:r w:rsidR="00814F0C">
        <w:t xml:space="preserve"> Such technology</w:t>
      </w:r>
      <w:r w:rsidRPr="00827DA2">
        <w:t xml:space="preserve"> must enable all participants to hear proceedings as they occur, allow all participants to speak and be heard by other participants when called upon, and allow eligible participants to vote.</w:t>
      </w:r>
    </w:p>
    <w:p w14:paraId="00000068" w14:textId="4C55F7EC" w:rsidR="00770795" w:rsidRDefault="00C80D40">
      <w:pPr>
        <w:widowControl/>
        <w:numPr>
          <w:ilvl w:val="0"/>
          <w:numId w:val="3"/>
        </w:numPr>
        <w:shd w:val="clear" w:color="auto" w:fill="FFFFFF"/>
        <w:spacing w:before="216"/>
        <w:jc w:val="both"/>
      </w:pPr>
      <w:r>
        <w:rPr>
          <w:b/>
        </w:rPr>
        <w:t>Designated</w:t>
      </w:r>
      <w:r w:rsidR="001C7AC8">
        <w:rPr>
          <w:b/>
        </w:rPr>
        <w:t xml:space="preserve"> Technology</w:t>
      </w:r>
      <w:r>
        <w:rPr>
          <w:b/>
        </w:rPr>
        <w:t xml:space="preserve"> Hosts.</w:t>
      </w:r>
      <w:r>
        <w:t xml:space="preserve"> Individual(s) with host privileges shall ensure that the convener(s), the</w:t>
      </w:r>
      <w:r w:rsidR="00FC6A14">
        <w:t xml:space="preserve"> </w:t>
      </w:r>
      <w:r w:rsidR="00B52357">
        <w:t>convention chairs</w:t>
      </w:r>
      <w:r>
        <w:t>, the</w:t>
      </w:r>
      <w:r w:rsidR="00220B90">
        <w:t xml:space="preserve"> </w:t>
      </w:r>
      <w:r w:rsidR="00220B90" w:rsidRPr="00220B90">
        <w:t>Credentials Committee</w:t>
      </w:r>
      <w:r>
        <w:t xml:space="preserve"> chair and/or their designee(s), the sergeants-at-arms, and the technology assistants are assigned sufficient privileges to perform their duties.</w:t>
      </w:r>
    </w:p>
    <w:p w14:paraId="00000069" w14:textId="1914FF77" w:rsidR="00770795" w:rsidRDefault="00C80D40">
      <w:pPr>
        <w:widowControl/>
        <w:numPr>
          <w:ilvl w:val="1"/>
          <w:numId w:val="3"/>
        </w:numPr>
        <w:shd w:val="clear" w:color="auto" w:fill="FFFFFF"/>
        <w:jc w:val="both"/>
      </w:pPr>
      <w:r>
        <w:rPr>
          <w:b/>
        </w:rPr>
        <w:t xml:space="preserve">Technology Assistants. </w:t>
      </w:r>
      <w:r>
        <w:t xml:space="preserve">Before registration begins, the convener(s) may select technology assistants to operate the </w:t>
      </w:r>
      <w:r w:rsidR="00814F0C">
        <w:t xml:space="preserve">remote participation </w:t>
      </w:r>
      <w:r>
        <w:t>technology for the convention. Once elected, the</w:t>
      </w:r>
      <w:r w:rsidR="00FC6A14">
        <w:t xml:space="preserve"> </w:t>
      </w:r>
      <w:r w:rsidR="00B52357">
        <w:t>convention chairs</w:t>
      </w:r>
      <w:r>
        <w:t xml:space="preserve"> shall formally appoint the technology assistants, selected by the convener(s), as convention</w:t>
      </w:r>
      <w:r w:rsidR="005C0B39">
        <w:t xml:space="preserve"> officials</w:t>
      </w:r>
      <w:r>
        <w:t>. The</w:t>
      </w:r>
      <w:r w:rsidR="00FC6A14">
        <w:t xml:space="preserve"> </w:t>
      </w:r>
      <w:r w:rsidR="00B52357">
        <w:t>convention chairs</w:t>
      </w:r>
      <w:r>
        <w:t xml:space="preserve"> may appoint</w:t>
      </w:r>
      <w:r w:rsidR="005C0B39">
        <w:t xml:space="preserve"> additional</w:t>
      </w:r>
      <w:r>
        <w:t xml:space="preserve"> technology assistants. </w:t>
      </w:r>
    </w:p>
    <w:p w14:paraId="0000006A" w14:textId="55992CD4" w:rsidR="00770795" w:rsidRDefault="00C80D40">
      <w:pPr>
        <w:widowControl/>
        <w:numPr>
          <w:ilvl w:val="1"/>
          <w:numId w:val="3"/>
        </w:numPr>
        <w:shd w:val="clear" w:color="auto" w:fill="FFFFFF"/>
        <w:jc w:val="both"/>
      </w:pPr>
      <w:r>
        <w:rPr>
          <w:b/>
        </w:rPr>
        <w:t xml:space="preserve">Enforcement of Rules. </w:t>
      </w:r>
      <w:r>
        <w:t>The</w:t>
      </w:r>
      <w:r w:rsidR="00FC6A14">
        <w:t xml:space="preserve"> </w:t>
      </w:r>
      <w:r w:rsidR="00B52357">
        <w:t>convention chairs</w:t>
      </w:r>
      <w:r>
        <w:t xml:space="preserve"> may use</w:t>
      </w:r>
      <w:r w:rsidR="00814F0C">
        <w:t xml:space="preserve"> any available</w:t>
      </w:r>
      <w:r>
        <w:t xml:space="preserve"> moderation tools (or authorize others to use them) to correct and prevent violations of these rules.</w:t>
      </w:r>
    </w:p>
    <w:p w14:paraId="0000006B" w14:textId="0A5D7B7F" w:rsidR="00770795" w:rsidRDefault="00C80D40">
      <w:pPr>
        <w:widowControl/>
        <w:numPr>
          <w:ilvl w:val="1"/>
          <w:numId w:val="3"/>
        </w:numPr>
        <w:shd w:val="clear" w:color="auto" w:fill="FFFFFF"/>
        <w:jc w:val="both"/>
      </w:pPr>
      <w:r>
        <w:rPr>
          <w:b/>
        </w:rPr>
        <w:t xml:space="preserve">Malfeasance. </w:t>
      </w:r>
      <w:r>
        <w:t>The</w:t>
      </w:r>
      <w:r w:rsidR="00FC6A14">
        <w:t xml:space="preserve"> </w:t>
      </w:r>
      <w:r w:rsidR="00B52357">
        <w:t>convention chairs</w:t>
      </w:r>
      <w:r>
        <w:t xml:space="preserve"> shall be responsible for proper use of the moderation tools during the meeting, including ensuring that no one uses their privileges to wrongfully deprive delegates or other participants of their rights in the convention. The</w:t>
      </w:r>
      <w:r w:rsidR="00FC6A14">
        <w:t xml:space="preserve"> </w:t>
      </w:r>
      <w:r w:rsidR="00B52357">
        <w:t>convention chairs</w:t>
      </w:r>
      <w:r>
        <w:t xml:space="preserve"> shall ensure that such malfeasance is remedied immediately and, if necessary, revoke or reassign host privileges.</w:t>
      </w:r>
    </w:p>
    <w:p w14:paraId="0000006C" w14:textId="228B9F3E" w:rsidR="00770795" w:rsidRDefault="001C7AC8">
      <w:pPr>
        <w:widowControl/>
        <w:numPr>
          <w:ilvl w:val="0"/>
          <w:numId w:val="3"/>
        </w:numPr>
        <w:shd w:val="clear" w:color="auto" w:fill="FFFFFF"/>
        <w:spacing w:before="216"/>
        <w:jc w:val="both"/>
      </w:pPr>
      <w:r>
        <w:rPr>
          <w:b/>
        </w:rPr>
        <w:t>Remote Access to the Convention.</w:t>
      </w:r>
      <w:r>
        <w:t xml:space="preserve"> All</w:t>
      </w:r>
      <w:r w:rsidR="005C0B39">
        <w:t xml:space="preserve"> remote</w:t>
      </w:r>
      <w:r>
        <w:t xml:space="preserve"> participants shall be required to provide their full name and email address before being admitted to the convention. If possible, a waiting room shall be used. The</w:t>
      </w:r>
      <w:r w:rsidR="005C0B39">
        <w:t xml:space="preserve"> Credentials Committee or other convention officials</w:t>
      </w:r>
      <w:r>
        <w:t xml:space="preserve"> may use breakout rooms (if available) to speak with and ascertain the identities of users before or after admitting them to the meeting. Non-upgraded alternates and other visitors remotely admitted to the conventi</w:t>
      </w:r>
      <w:r w:rsidR="005B74C1">
        <w:t>o</w:t>
      </w:r>
      <w:r>
        <w:t xml:space="preserve">n may not participate in proceedings. Delegates and upgraded alternates admitted after the convention is called to order shall not be permitted to vote in any electronic ballots distributed prior to their admittance. </w:t>
      </w:r>
    </w:p>
    <w:p w14:paraId="6DB1C490" w14:textId="522843DE" w:rsidR="007B352D" w:rsidRDefault="007B352D">
      <w:pPr>
        <w:widowControl/>
        <w:numPr>
          <w:ilvl w:val="0"/>
          <w:numId w:val="3"/>
        </w:numPr>
        <w:shd w:val="clear" w:color="auto" w:fill="FFFFFF"/>
        <w:spacing w:before="216"/>
        <w:jc w:val="both"/>
      </w:pPr>
      <w:r>
        <w:rPr>
          <w:b/>
        </w:rPr>
        <w:t>Credentialing of Attendees.</w:t>
      </w:r>
      <w:r>
        <w:t xml:space="preserve"> The chair(s) of each precinct delegation shall </w:t>
      </w:r>
      <w:r w:rsidR="004B688A">
        <w:t>coordinate</w:t>
      </w:r>
      <w:r>
        <w:t xml:space="preserve"> with the Credentials Committee to ensure</w:t>
      </w:r>
      <w:r w:rsidR="004B688A">
        <w:t xml:space="preserve"> proper seating of delegates and upgrading of alternates within their delegation, including any remote participants. </w:t>
      </w:r>
    </w:p>
    <w:p w14:paraId="0000006D" w14:textId="7EF9D9E2" w:rsidR="00770795" w:rsidRDefault="00C80D40">
      <w:pPr>
        <w:widowControl/>
        <w:numPr>
          <w:ilvl w:val="0"/>
          <w:numId w:val="3"/>
        </w:numPr>
        <w:shd w:val="clear" w:color="auto" w:fill="FFFFFF"/>
        <w:spacing w:before="216"/>
        <w:jc w:val="both"/>
      </w:pPr>
      <w:r>
        <w:rPr>
          <w:b/>
        </w:rPr>
        <w:t xml:space="preserve">Muting. </w:t>
      </w:r>
      <w:r>
        <w:t>All</w:t>
      </w:r>
      <w:r w:rsidR="001C7AC8">
        <w:t xml:space="preserve"> remote</w:t>
      </w:r>
      <w:r>
        <w:t xml:space="preserve"> participants’ microphones must remain muted unless they are properly recognized by the</w:t>
      </w:r>
      <w:r w:rsidR="00FC6A14">
        <w:t xml:space="preserve"> </w:t>
      </w:r>
      <w:r w:rsidR="00B52357">
        <w:t>convention chair</w:t>
      </w:r>
      <w:r>
        <w:t>. The hosts shall mute participants’ audio to eliminate sound that interferes with the convention. The</w:t>
      </w:r>
      <w:r w:rsidR="00FC6A14">
        <w:t xml:space="preserve"> </w:t>
      </w:r>
      <w:r w:rsidR="00B52357">
        <w:t>convention chairs</w:t>
      </w:r>
      <w:r>
        <w:t xml:space="preserve"> and hosts may use muting to enforce time limits in debate and candidate speeches. The</w:t>
      </w:r>
      <w:r w:rsidR="00FC6A14">
        <w:t xml:space="preserve"> </w:t>
      </w:r>
      <w:r w:rsidR="00B52357">
        <w:t>convention chairs</w:t>
      </w:r>
      <w:r>
        <w:t xml:space="preserve"> may also order that all participants’ audio be muted and that the ability to unmute be restricted.</w:t>
      </w:r>
    </w:p>
    <w:p w14:paraId="0000006E" w14:textId="7D6C065A" w:rsidR="00770795" w:rsidRDefault="00C80D40">
      <w:pPr>
        <w:widowControl/>
        <w:numPr>
          <w:ilvl w:val="0"/>
          <w:numId w:val="3"/>
        </w:numPr>
        <w:shd w:val="clear" w:color="auto" w:fill="FFFFFF"/>
        <w:spacing w:before="216"/>
        <w:jc w:val="both"/>
      </w:pPr>
      <w:r>
        <w:rPr>
          <w:b/>
        </w:rPr>
        <w:t>Chat.</w:t>
      </w:r>
      <w:r w:rsidR="00FC6A14">
        <w:t xml:space="preserve"> </w:t>
      </w:r>
      <w:r w:rsidR="001C7AC8">
        <w:t xml:space="preserve">If the technology </w:t>
      </w:r>
      <w:r w:rsidR="00814F0C">
        <w:t xml:space="preserve">for remote participation </w:t>
      </w:r>
      <w:r w:rsidR="001C7AC8">
        <w:t xml:space="preserve">includes a chat feature, the </w:t>
      </w:r>
      <w:r w:rsidR="00B52357">
        <w:t>convention chairs</w:t>
      </w:r>
      <w:r>
        <w:t xml:space="preserve"> shall determine whether messages may be sent to all participants, to individual participants, and/or the hosts.</w:t>
      </w:r>
    </w:p>
    <w:p w14:paraId="0000006F" w14:textId="343CA92D" w:rsidR="00770795" w:rsidRDefault="00C80D40">
      <w:pPr>
        <w:widowControl/>
        <w:numPr>
          <w:ilvl w:val="1"/>
          <w:numId w:val="3"/>
        </w:numPr>
        <w:shd w:val="clear" w:color="auto" w:fill="FFFFFF"/>
        <w:jc w:val="both"/>
      </w:pPr>
      <w:r>
        <w:rPr>
          <w:b/>
        </w:rPr>
        <w:t xml:space="preserve">Appropriate Use. </w:t>
      </w:r>
      <w:r>
        <w:t>Unless the</w:t>
      </w:r>
      <w:r w:rsidR="00FC6A14">
        <w:t xml:space="preserve"> </w:t>
      </w:r>
      <w:r w:rsidR="00B52357">
        <w:t>convention chairs</w:t>
      </w:r>
      <w:r>
        <w:t xml:space="preserve"> direct otherwise, participants may send messages in chat to seek recognition from the chair, submit written motions, raise points of order, make requests for information or certain privileges, or seek assistance with </w:t>
      </w:r>
      <w:r w:rsidR="00814F0C">
        <w:t xml:space="preserve">the </w:t>
      </w:r>
      <w:r>
        <w:t>technology</w:t>
      </w:r>
      <w:r w:rsidR="00814F0C">
        <w:t xml:space="preserve"> for remote participation</w:t>
      </w:r>
      <w:r>
        <w:t>. The</w:t>
      </w:r>
      <w:r w:rsidR="00FC6A14">
        <w:t xml:space="preserve"> </w:t>
      </w:r>
      <w:r w:rsidR="00B52357">
        <w:t>convention chairs</w:t>
      </w:r>
      <w:r>
        <w:t xml:space="preserve"> may use the general chat to send links to electronic ballots, written reports of committees and officers, written motions, DFL events or organizations, and other content for the good of the order. Partic</w:t>
      </w:r>
      <w:r>
        <w:t>ipants may submit requests to share links to the</w:t>
      </w:r>
      <w:r w:rsidR="00C95B04">
        <w:t xml:space="preserve"> convention chair</w:t>
      </w:r>
      <w:r>
        <w:t xml:space="preserve"> via a direct chat message, email, or other means stated by the</w:t>
      </w:r>
      <w:r w:rsidR="00C95B04">
        <w:t xml:space="preserve"> chair</w:t>
      </w:r>
      <w:r>
        <w:t>. Links submitted by participants should be related to announcements of interest to delegates.</w:t>
      </w:r>
    </w:p>
    <w:p w14:paraId="00000070" w14:textId="1632EE34" w:rsidR="00770795" w:rsidRDefault="00C80D40">
      <w:pPr>
        <w:widowControl/>
        <w:numPr>
          <w:ilvl w:val="1"/>
          <w:numId w:val="3"/>
        </w:numPr>
        <w:shd w:val="clear" w:color="auto" w:fill="FFFFFF"/>
        <w:jc w:val="both"/>
      </w:pPr>
      <w:r>
        <w:rPr>
          <w:b/>
        </w:rPr>
        <w:t xml:space="preserve">Prohibited Conduct. </w:t>
      </w:r>
      <w:r>
        <w:t>All communications via chat are subject to the same rules of decorum as any spoken communications during the convention, including DFL rules governing appropriate conduct. Participants shall not send URL links to the general chat. Participants shall not debate questions or issues before the convention within the chat. The</w:t>
      </w:r>
      <w:r w:rsidR="00FC6A14">
        <w:t xml:space="preserve"> </w:t>
      </w:r>
      <w:r w:rsidR="00B52357">
        <w:t>convention chairs</w:t>
      </w:r>
      <w:r>
        <w:t xml:space="preserve"> may order</w:t>
      </w:r>
      <w:r w:rsidR="00C95B04">
        <w:t xml:space="preserve"> that</w:t>
      </w:r>
      <w:r>
        <w:t xml:space="preserve"> chat privileges be temporarily or permanently restricted, to prevent violations of this rule.</w:t>
      </w:r>
    </w:p>
    <w:p w14:paraId="00000071" w14:textId="19A94DB5" w:rsidR="00770795" w:rsidRDefault="00C80D40">
      <w:pPr>
        <w:widowControl/>
        <w:numPr>
          <w:ilvl w:val="0"/>
          <w:numId w:val="3"/>
        </w:numPr>
        <w:shd w:val="clear" w:color="auto" w:fill="FFFFFF"/>
        <w:spacing w:before="216"/>
        <w:jc w:val="both"/>
      </w:pPr>
      <w:r>
        <w:rPr>
          <w:b/>
        </w:rPr>
        <w:t xml:space="preserve">Recording. </w:t>
      </w:r>
      <w:r>
        <w:t>The convener(s) shall determine whether the convention will be recorded.</w:t>
      </w:r>
      <w:r w:rsidR="0042471B">
        <w:t xml:space="preserve"> Whether</w:t>
      </w:r>
      <w:r>
        <w:t xml:space="preserve"> the convention</w:t>
      </w:r>
      <w:r w:rsidR="0042471B">
        <w:t xml:space="preserve"> is recorded</w:t>
      </w:r>
      <w:r>
        <w:t xml:space="preserve">, as well as </w:t>
      </w:r>
      <w:r w:rsidR="0042471B">
        <w:t xml:space="preserve">any </w:t>
      </w:r>
      <w:r>
        <w:t xml:space="preserve">retention </w:t>
      </w:r>
      <w:r w:rsidR="0042471B">
        <w:t>period or</w:t>
      </w:r>
      <w:r w:rsidR="0085076A">
        <w:t xml:space="preserve"> </w:t>
      </w:r>
      <w:r>
        <w:t xml:space="preserve">intended distribution of any </w:t>
      </w:r>
      <w:r w:rsidR="0042471B">
        <w:t xml:space="preserve">such </w:t>
      </w:r>
      <w:r>
        <w:t xml:space="preserve">recording, shall be communicated to </w:t>
      </w:r>
      <w:r w:rsidR="0042471B">
        <w:t xml:space="preserve">all </w:t>
      </w:r>
      <w:r>
        <w:t>participants.</w:t>
      </w:r>
    </w:p>
    <w:p w14:paraId="00000072" w14:textId="14F3B154" w:rsidR="00770795" w:rsidRDefault="00C80D40">
      <w:pPr>
        <w:widowControl/>
        <w:numPr>
          <w:ilvl w:val="0"/>
          <w:numId w:val="3"/>
        </w:numPr>
        <w:shd w:val="clear" w:color="auto" w:fill="FFFFFF"/>
        <w:spacing w:before="216"/>
        <w:jc w:val="both"/>
      </w:pPr>
      <w:r>
        <w:rPr>
          <w:b/>
        </w:rPr>
        <w:t xml:space="preserve">Screen Sharing. </w:t>
      </w:r>
      <w:r>
        <w:t>Only hosts or other individuals who the</w:t>
      </w:r>
      <w:r w:rsidR="00FC6A14">
        <w:t xml:space="preserve"> </w:t>
      </w:r>
      <w:r w:rsidR="00B52357">
        <w:t>convention chairs</w:t>
      </w:r>
      <w:r>
        <w:t xml:space="preserve"> designate shall be permitted to screen share. If screen sharing is available, one of the convention officials shall use screen sharing to display the text of any written motions</w:t>
      </w:r>
      <w:r w:rsidR="0042471B">
        <w:t xml:space="preserve"> to remote participants</w:t>
      </w:r>
      <w:r>
        <w:t xml:space="preserve"> before they are considered for adoption.</w:t>
      </w:r>
    </w:p>
    <w:p w14:paraId="00000073" w14:textId="3AE905FA" w:rsidR="00770795" w:rsidRDefault="00C80D40">
      <w:pPr>
        <w:widowControl/>
        <w:numPr>
          <w:ilvl w:val="0"/>
          <w:numId w:val="3"/>
        </w:numPr>
        <w:shd w:val="clear" w:color="auto" w:fill="FFFFFF"/>
        <w:spacing w:before="216"/>
        <w:jc w:val="both"/>
      </w:pPr>
      <w:r>
        <w:rPr>
          <w:b/>
        </w:rPr>
        <w:t xml:space="preserve">Requesting Recognition to Speak. </w:t>
      </w:r>
      <w:r>
        <w:t>Delegates</w:t>
      </w:r>
      <w:r w:rsidR="00C95B04">
        <w:t xml:space="preserve"> and upgraded alternates participating remotely </w:t>
      </w:r>
      <w:r>
        <w:t>may seek recognition using a nonverbal indication, such as a hand-raising function</w:t>
      </w:r>
      <w:r w:rsidR="00814F0C">
        <w:t>,</w:t>
      </w:r>
      <w:r>
        <w:t xml:space="preserve"> if available, or via a chat or email message to the</w:t>
      </w:r>
      <w:r w:rsidR="00FC6A14">
        <w:t xml:space="preserve"> </w:t>
      </w:r>
      <w:r w:rsidR="00B52357">
        <w:t>convention chairs</w:t>
      </w:r>
      <w:r>
        <w:t xml:space="preserve"> or a designated</w:t>
      </w:r>
      <w:r w:rsidR="0042471B">
        <w:t xml:space="preserve"> technology</w:t>
      </w:r>
      <w:r>
        <w:t xml:space="preserve"> host. If none of these</w:t>
      </w:r>
      <w:r w:rsidR="0042471B">
        <w:t xml:space="preserve"> means</w:t>
      </w:r>
      <w:r>
        <w:t xml:space="preserve"> are accessible, delegates may seek recognition verbally.</w:t>
      </w:r>
    </w:p>
    <w:p w14:paraId="0FDAB73D" w14:textId="51B40E43" w:rsidR="006E3856" w:rsidRDefault="006E3856">
      <w:pPr>
        <w:widowControl/>
        <w:numPr>
          <w:ilvl w:val="0"/>
          <w:numId w:val="3"/>
        </w:numPr>
        <w:shd w:val="clear" w:color="auto" w:fill="FFFFFF"/>
        <w:spacing w:before="216"/>
        <w:jc w:val="both"/>
      </w:pPr>
      <w:r w:rsidRPr="0009541F">
        <w:rPr>
          <w:b/>
        </w:rPr>
        <w:t xml:space="preserve">Voting Methods. </w:t>
      </w:r>
      <w:r>
        <w:t xml:space="preserve">Any votes taken by written ballot shall be conducted using an electronic ballot for delegates and upgraded alternates participating remotely. Electronic ballots must display the text </w:t>
      </w:r>
      <w:r w:rsidR="0042471B">
        <w:t xml:space="preserve">or a summary </w:t>
      </w:r>
      <w:r>
        <w:t>of the motion being voted on or contain the names of all candidates for the office being elected. The ballot must also record each vote individually with the name of the delegate or upgraded alternate voting. All other voting, including any voting typically done by voice vote (acclamation),</w:t>
      </w:r>
      <w:r w:rsidR="0042471B">
        <w:t xml:space="preserve"> shall be done using a verbal or non-verbal means stated by the convention chair for remote participants to cast their “Aye” or “No” votes.</w:t>
      </w:r>
    </w:p>
    <w:p w14:paraId="63D0B0DB" w14:textId="13B674F7" w:rsidR="0009541F" w:rsidRDefault="0009541F">
      <w:pPr>
        <w:widowControl/>
        <w:numPr>
          <w:ilvl w:val="0"/>
          <w:numId w:val="3"/>
        </w:numPr>
        <w:shd w:val="clear" w:color="auto" w:fill="FFFFFF"/>
        <w:spacing w:before="216"/>
        <w:jc w:val="both"/>
      </w:pPr>
      <w:r>
        <w:rPr>
          <w:b/>
        </w:rPr>
        <w:t>Proportional Representation.</w:t>
      </w:r>
      <w:r>
        <w:t xml:space="preserve"> The Walking Subcaucus system shall </w:t>
      </w:r>
      <w:r w:rsidRPr="00827DA2">
        <w:rPr>
          <w:b/>
          <w:bCs/>
        </w:rPr>
        <w:t>not</w:t>
      </w:r>
      <w:r>
        <w:t xml:space="preserve"> be used when</w:t>
      </w:r>
      <w:bookmarkStart w:id="2" w:name="_uefjg4kizcml" w:colFirst="0" w:colLast="0"/>
      <w:bookmarkEnd w:id="2"/>
      <w:r w:rsidR="006E3856">
        <w:t xml:space="preserve"> delegates </w:t>
      </w:r>
      <w:r w:rsidR="003A548B">
        <w:t>or</w:t>
      </w:r>
      <w:r w:rsidR="006E3856">
        <w:t xml:space="preserve"> alternates are participating remotely. Instead, proportional voting, when properly demanded, shall be accomplished as follows:</w:t>
      </w:r>
    </w:p>
    <w:p w14:paraId="516D0232" w14:textId="25D99DA5" w:rsidR="006E3856" w:rsidRDefault="006E3856" w:rsidP="006E3856">
      <w:pPr>
        <w:widowControl/>
        <w:numPr>
          <w:ilvl w:val="1"/>
          <w:numId w:val="3"/>
        </w:numPr>
        <w:shd w:val="clear" w:color="auto" w:fill="FFFFFF"/>
        <w:jc w:val="both"/>
      </w:pPr>
      <w:r w:rsidRPr="006E3856">
        <w:rPr>
          <w:b/>
        </w:rPr>
        <w:t>Nominations</w:t>
      </w:r>
      <w:r w:rsidR="009C7F74">
        <w:rPr>
          <w:b/>
        </w:rPr>
        <w:t xml:space="preserve"> of Subcaucuses</w:t>
      </w:r>
      <w:r w:rsidRPr="006E3856">
        <w:rPr>
          <w:b/>
        </w:rPr>
        <w:t>.</w:t>
      </w:r>
      <w:r>
        <w:t xml:space="preserve"> The convention </w:t>
      </w:r>
      <w:r w:rsidRPr="006E3856">
        <w:t xml:space="preserve">chair opens nominations for subcaucuses. </w:t>
      </w:r>
      <w:r w:rsidR="003A548B" w:rsidRPr="003A548B">
        <w:t>Subcaucuses must have a title which begins with a candidate name or “Uncommitted,” and may include issue(s). In a presidential election year, the subcaucus title must begin with a presidential candidate name or “Uncommitted” and may include issues(s).</w:t>
      </w:r>
      <w:r w:rsidRPr="006E3856">
        <w:t xml:space="preserve"> The title must not be readily confused with the title of a previously nominated subcaucus. No one may nominate more than one subcaucus. If not nominated from the floor, one subcaucus titled “Uncommitted” is automatically nominated.</w:t>
      </w:r>
    </w:p>
    <w:p w14:paraId="1C9C85E7" w14:textId="67D61880" w:rsidR="003A548B" w:rsidRDefault="003A548B" w:rsidP="00ED5122">
      <w:pPr>
        <w:widowControl/>
        <w:numPr>
          <w:ilvl w:val="1"/>
          <w:numId w:val="3"/>
        </w:numPr>
        <w:shd w:val="clear" w:color="auto" w:fill="FFFFFF"/>
        <w:jc w:val="both"/>
      </w:pPr>
      <w:r>
        <w:rPr>
          <w:b/>
        </w:rPr>
        <w:t>Balloting</w:t>
      </w:r>
      <w:r w:rsidR="005D6F5A">
        <w:rPr>
          <w:b/>
        </w:rPr>
        <w:t xml:space="preserve"> for Allocations</w:t>
      </w:r>
      <w:r>
        <w:rPr>
          <w:b/>
        </w:rPr>
        <w:t>.</w:t>
      </w:r>
      <w:r>
        <w:t xml:space="preserve"> When nominations are completed, delegates and upgraded alternates shall vote by </w:t>
      </w:r>
      <w:r w:rsidR="00814F0C">
        <w:t>written paper</w:t>
      </w:r>
      <w:r>
        <w:t xml:space="preserve"> or electronic ballot for any number of properly nominated subcaucuses in rank order of preference.</w:t>
      </w:r>
      <w:r w:rsidR="00ED5122">
        <w:t xml:space="preserve"> Ballots must record the full name of the delegate or upgraded alternate casting the ballot to ensure traceability.</w:t>
      </w:r>
    </w:p>
    <w:p w14:paraId="3FAC3D56" w14:textId="27FB0DB8" w:rsidR="003A548B" w:rsidRPr="00ED5122" w:rsidRDefault="003A548B" w:rsidP="00ED5122">
      <w:pPr>
        <w:widowControl/>
        <w:numPr>
          <w:ilvl w:val="1"/>
          <w:numId w:val="3"/>
        </w:numPr>
        <w:shd w:val="clear" w:color="auto" w:fill="FFFFFF"/>
        <w:jc w:val="both"/>
      </w:pPr>
      <w:r>
        <w:rPr>
          <w:b/>
        </w:rPr>
        <w:t>Viability.</w:t>
      </w:r>
      <w:r>
        <w:rPr>
          <w:bCs/>
        </w:rPr>
        <w:t xml:space="preserve"> Once balloting is complete, the tellers determine the viability threshold for subcaucuses by dividing the total number of ballots cast by the number of positions to be elected.</w:t>
      </w:r>
      <w:r w:rsidR="00ED5122">
        <w:rPr>
          <w:bCs/>
        </w:rPr>
        <w:t xml:space="preserve"> The viability threshold is the number of votes a subcaucus must receive to be allocated one or more seats to be elected.</w:t>
      </w:r>
    </w:p>
    <w:p w14:paraId="0854CC6E" w14:textId="51F8F00D" w:rsidR="00ED5122" w:rsidRDefault="00ED5122" w:rsidP="00ED5122">
      <w:pPr>
        <w:pStyle w:val="ListParagraph"/>
        <w:numPr>
          <w:ilvl w:val="1"/>
          <w:numId w:val="3"/>
        </w:numPr>
        <w:jc w:val="both"/>
      </w:pPr>
      <w:r w:rsidRPr="00ED5122">
        <w:rPr>
          <w:b/>
          <w:bCs/>
        </w:rPr>
        <w:t>Counting.</w:t>
      </w:r>
      <w:r w:rsidRPr="00ED5122">
        <w:t xml:space="preserve"> The tellers will</w:t>
      </w:r>
      <w:r w:rsidR="00F4624A">
        <w:t xml:space="preserve"> begin by</w:t>
      </w:r>
      <w:r w:rsidRPr="00ED5122">
        <w:t xml:space="preserve"> </w:t>
      </w:r>
      <w:r w:rsidR="00F4624A">
        <w:t xml:space="preserve">awarding votes to subcaucuses </w:t>
      </w:r>
      <w:r w:rsidRPr="00ED5122">
        <w:t>according to first-ranked preferences</w:t>
      </w:r>
      <w:r w:rsidR="00F4624A">
        <w:t xml:space="preserve"> marked on ballots</w:t>
      </w:r>
      <w:r w:rsidRPr="00ED5122">
        <w:t>.</w:t>
      </w:r>
      <w:r>
        <w:t xml:space="preserve"> </w:t>
      </w:r>
      <w:r w:rsidR="00F4624A">
        <w:t>If a</w:t>
      </w:r>
      <w:r>
        <w:t xml:space="preserve">ny subcaucuses </w:t>
      </w:r>
      <w:r w:rsidR="00F4624A">
        <w:t>receive fewer votes than the viability threshold, the subcaucus receiving the fewest votes is eliminated, with ties broken by lot. Ballots cast with the eliminated subcaucus are reallocated to their next highest-ranked preferences and recounted. If a ballot has no ranked preferences that have not been eliminated, its vote is reallocated to the “Uncommitted” subcaucus. If any subcaucuses still have fewer votes than the viability threshold, the process of reallocating ballots and recounting votes is repeated until only viable subcaucuses and the Uncommitted subcaucus remain.</w:t>
      </w:r>
    </w:p>
    <w:p w14:paraId="7141DDB8" w14:textId="52D006E7" w:rsidR="00F4624A" w:rsidRDefault="00F4624A" w:rsidP="0042471B">
      <w:pPr>
        <w:pStyle w:val="ListParagraph"/>
        <w:numPr>
          <w:ilvl w:val="1"/>
          <w:numId w:val="3"/>
        </w:numPr>
        <w:jc w:val="both"/>
      </w:pPr>
      <w:r>
        <w:rPr>
          <w:b/>
          <w:bCs/>
        </w:rPr>
        <w:t xml:space="preserve">Allocation of </w:t>
      </w:r>
      <w:r w:rsidR="009C7F74">
        <w:rPr>
          <w:b/>
          <w:bCs/>
        </w:rPr>
        <w:t>Seats to Elect</w:t>
      </w:r>
      <w:r>
        <w:rPr>
          <w:b/>
          <w:bCs/>
        </w:rPr>
        <w:t>.</w:t>
      </w:r>
      <w:r>
        <w:t xml:space="preserve"> After final counts for all subcaucuses have been established, the convention chair determines allocations </w:t>
      </w:r>
      <w:r w:rsidR="009C7F74">
        <w:t xml:space="preserve">of seats to elect </w:t>
      </w:r>
      <w:r>
        <w:t>as follows:</w:t>
      </w:r>
    </w:p>
    <w:p w14:paraId="4AF0BEA5" w14:textId="4A15B4FE" w:rsidR="00417B89" w:rsidRPr="00417B89" w:rsidRDefault="00417B89" w:rsidP="00827DA2">
      <w:pPr>
        <w:pStyle w:val="ListParagraph"/>
        <w:numPr>
          <w:ilvl w:val="2"/>
          <w:numId w:val="3"/>
        </w:numPr>
        <w:jc w:val="both"/>
      </w:pPr>
      <w:r w:rsidRPr="00417B89">
        <w:rPr>
          <w:b/>
          <w:bCs/>
        </w:rPr>
        <w:t>First:</w:t>
      </w:r>
      <w:r w:rsidRPr="00417B89">
        <w:t xml:space="preserve"> Add up the total number of votes of all the viable subcaucuses</w:t>
      </w:r>
      <w:r>
        <w:t xml:space="preserve"> and the “Uncommitted” subcaucus</w:t>
      </w:r>
      <w:r w:rsidRPr="00417B89">
        <w:t>.</w:t>
      </w:r>
    </w:p>
    <w:p w14:paraId="10CE8F38" w14:textId="59DAF8CE" w:rsidR="00417B89" w:rsidRPr="00417B89" w:rsidRDefault="00417B89" w:rsidP="00827DA2">
      <w:pPr>
        <w:pStyle w:val="ListParagraph"/>
        <w:numPr>
          <w:ilvl w:val="2"/>
          <w:numId w:val="3"/>
        </w:numPr>
        <w:jc w:val="both"/>
      </w:pPr>
      <w:r w:rsidRPr="00417B89">
        <w:rPr>
          <w:b/>
          <w:bCs/>
        </w:rPr>
        <w:t>Second:</w:t>
      </w:r>
      <w:r w:rsidRPr="00417B89">
        <w:t xml:space="preserve"> Divide the result of the first step by the total number of </w:t>
      </w:r>
      <w:r>
        <w:t>positions</w:t>
      </w:r>
      <w:r w:rsidRPr="00417B89">
        <w:t xml:space="preserve"> to be elected. Carry this division out to at least three decimal places.</w:t>
      </w:r>
    </w:p>
    <w:p w14:paraId="5A6190BA" w14:textId="395E57DF" w:rsidR="00417B89" w:rsidRDefault="00417B89" w:rsidP="0042471B">
      <w:pPr>
        <w:pStyle w:val="ListParagraph"/>
        <w:numPr>
          <w:ilvl w:val="2"/>
          <w:numId w:val="3"/>
        </w:numPr>
        <w:jc w:val="both"/>
      </w:pPr>
      <w:r>
        <w:rPr>
          <w:b/>
          <w:bCs/>
        </w:rPr>
        <w:t>Third</w:t>
      </w:r>
      <w:r w:rsidRPr="00417B89">
        <w:rPr>
          <w:b/>
          <w:bCs/>
        </w:rPr>
        <w:t>:</w:t>
      </w:r>
      <w:r w:rsidRPr="00417B89">
        <w:t xml:space="preserve"> Divide the number of </w:t>
      </w:r>
      <w:r>
        <w:t xml:space="preserve">votes for </w:t>
      </w:r>
      <w:r w:rsidRPr="00417B89">
        <w:t>each subcaucus by the result of the second step.</w:t>
      </w:r>
    </w:p>
    <w:p w14:paraId="7F0FCCF6" w14:textId="6FFCC6EC" w:rsidR="00417B89" w:rsidRDefault="00417B89" w:rsidP="0042471B">
      <w:pPr>
        <w:pStyle w:val="ListParagraph"/>
        <w:numPr>
          <w:ilvl w:val="2"/>
          <w:numId w:val="3"/>
        </w:numPr>
        <w:jc w:val="both"/>
      </w:pPr>
      <w:r>
        <w:rPr>
          <w:b/>
          <w:bCs/>
        </w:rPr>
        <w:t>Fourth</w:t>
      </w:r>
      <w:r w:rsidR="006606C4">
        <w:rPr>
          <w:b/>
          <w:bCs/>
        </w:rPr>
        <w:t>:</w:t>
      </w:r>
      <w:r>
        <w:t xml:space="preserve"> If the result</w:t>
      </w:r>
      <w:r w:rsidR="009C7F74">
        <w:t xml:space="preserve"> in the third step</w:t>
      </w:r>
      <w:r>
        <w:t xml:space="preserve"> for any </w:t>
      </w:r>
      <w:r w:rsidRPr="00417B89">
        <w:t>subcaucus is less than 1</w:t>
      </w:r>
      <w:r>
        <w:t xml:space="preserve">, eliminate the subcaucus, reallocate those votes to their next highest-ranked preference that remains viable, and repeat these first four steps. If the subcaucus eliminated under this rule is the “Uncommitted” subcaucus, </w:t>
      </w:r>
      <w:r w:rsidR="009C7F74">
        <w:t xml:space="preserve">those votes </w:t>
      </w:r>
      <w:r>
        <w:t>are omitted from the total</w:t>
      </w:r>
      <w:r w:rsidR="009C7F74">
        <w:t xml:space="preserve"> number of votes and are eliminated from further consideration in the election</w:t>
      </w:r>
      <w:r>
        <w:t>.</w:t>
      </w:r>
    </w:p>
    <w:p w14:paraId="1746417D" w14:textId="6E4D327B" w:rsidR="009C7F74" w:rsidRDefault="009C7F74" w:rsidP="00417B89">
      <w:pPr>
        <w:pStyle w:val="ListParagraph"/>
        <w:numPr>
          <w:ilvl w:val="2"/>
          <w:numId w:val="3"/>
        </w:numPr>
        <w:jc w:val="both"/>
      </w:pPr>
      <w:r>
        <w:rPr>
          <w:b/>
          <w:bCs/>
        </w:rPr>
        <w:t>Fifth</w:t>
      </w:r>
      <w:r w:rsidR="006606C4">
        <w:rPr>
          <w:b/>
          <w:bCs/>
        </w:rPr>
        <w:t>:</w:t>
      </w:r>
      <w:r w:rsidRPr="00417B89">
        <w:t xml:space="preserve"> The whole number result</w:t>
      </w:r>
      <w:r>
        <w:t xml:space="preserve"> for a subcaucus in the third step </w:t>
      </w:r>
      <w:r w:rsidRPr="00417B89">
        <w:t xml:space="preserve">is the minimum number of </w:t>
      </w:r>
      <w:r>
        <w:t>seats</w:t>
      </w:r>
      <w:r w:rsidRPr="00417B89">
        <w:t xml:space="preserve"> allo</w:t>
      </w:r>
      <w:r>
        <w:t>ca</w:t>
      </w:r>
      <w:r w:rsidRPr="00417B89">
        <w:t>ted to that subcaucus.</w:t>
      </w:r>
      <w:r w:rsidR="00417B89">
        <w:t xml:space="preserve"> </w:t>
      </w:r>
      <w:r w:rsidR="00417B89" w:rsidRPr="00417B89">
        <w:t>After allo</w:t>
      </w:r>
      <w:r>
        <w:t>ca</w:t>
      </w:r>
      <w:r w:rsidR="00417B89" w:rsidRPr="00417B89">
        <w:t xml:space="preserve">ting </w:t>
      </w:r>
      <w:r w:rsidR="00417B89">
        <w:t>seats</w:t>
      </w:r>
      <w:r w:rsidR="00417B89" w:rsidRPr="00417B89">
        <w:t xml:space="preserve"> in this manner, allo</w:t>
      </w:r>
      <w:r>
        <w:t>cate</w:t>
      </w:r>
      <w:r w:rsidR="00417B89" w:rsidRPr="00417B89">
        <w:t xml:space="preserve"> any remaining </w:t>
      </w:r>
      <w:r w:rsidR="00417B89">
        <w:t>seats</w:t>
      </w:r>
      <w:r w:rsidR="00417B89" w:rsidRPr="00417B89">
        <w:t xml:space="preserve"> to subcaucuses in the order of the largest remainder to the smallest remainder.</w:t>
      </w:r>
    </w:p>
    <w:p w14:paraId="6FCCE78A" w14:textId="3ACBF67C" w:rsidR="009C7F74" w:rsidRDefault="009C7F74" w:rsidP="009C7F74">
      <w:pPr>
        <w:pStyle w:val="ListParagraph"/>
        <w:numPr>
          <w:ilvl w:val="1"/>
          <w:numId w:val="3"/>
        </w:numPr>
        <w:jc w:val="both"/>
      </w:pPr>
      <w:r>
        <w:rPr>
          <w:b/>
          <w:bCs/>
        </w:rPr>
        <w:t>Allocations of Alternates.</w:t>
      </w:r>
      <w:r>
        <w:t xml:space="preserve"> In the election of State Convention delegates</w:t>
      </w:r>
      <w:r w:rsidR="001F0300">
        <w:t xml:space="preserve"> and </w:t>
      </w:r>
      <w:r w:rsidR="008218E1">
        <w:t>alternates</w:t>
      </w:r>
      <w:r>
        <w:t>, one alternate is allocated to a subcaucus for every delegate allocated to it. A contested election for State Central Committee alternates must be considered separately from the election of State Central Committee members.</w:t>
      </w:r>
    </w:p>
    <w:p w14:paraId="62AAAF93" w14:textId="77777777" w:rsidR="001F0300" w:rsidRDefault="009C7F74" w:rsidP="001F0300">
      <w:pPr>
        <w:pStyle w:val="ListParagraph"/>
        <w:numPr>
          <w:ilvl w:val="1"/>
          <w:numId w:val="3"/>
        </w:numPr>
        <w:jc w:val="both"/>
      </w:pPr>
      <w:r w:rsidRPr="001F0300">
        <w:rPr>
          <w:b/>
          <w:bCs/>
        </w:rPr>
        <w:t>Nominations of Candidates.</w:t>
      </w:r>
      <w:r>
        <w:t xml:space="preserve"> Once allocations are determined, the </w:t>
      </w:r>
      <w:r w:rsidR="00653EF6">
        <w:t xml:space="preserve">convention </w:t>
      </w:r>
      <w:r>
        <w:t>chair opens nominations for candidates seeking a position to be elected.</w:t>
      </w:r>
      <w:r w:rsidR="00653EF6">
        <w:t xml:space="preserve"> </w:t>
      </w:r>
      <w:r>
        <w:t xml:space="preserve">Each nominee shall be nominated </w:t>
      </w:r>
      <w:r w:rsidR="00653EF6">
        <w:t xml:space="preserve">in </w:t>
      </w:r>
      <w:r>
        <w:t xml:space="preserve">the subcaucus </w:t>
      </w:r>
      <w:r w:rsidR="00653EF6">
        <w:t xml:space="preserve">for </w:t>
      </w:r>
      <w:r>
        <w:t>which their ballot was last counted.</w:t>
      </w:r>
      <w:r w:rsidR="005D6F5A">
        <w:t xml:space="preserve"> A nominee who is not a delegate or upgraded alternate participating in subcaucusing must declare the subcaucus</w:t>
      </w:r>
      <w:r w:rsidR="00653EF6">
        <w:t xml:space="preserve"> </w:t>
      </w:r>
      <w:r w:rsidR="005D6F5A">
        <w:t xml:space="preserve">in which they are running. </w:t>
      </w:r>
      <w:r w:rsidR="00653EF6">
        <w:t>When nominations of candidates are</w:t>
      </w:r>
      <w:r w:rsidR="005D6F5A">
        <w:t xml:space="preserve"> completed, any nominees in subcaucuses without a contest shall be declared elected</w:t>
      </w:r>
      <w:r w:rsidR="001F0300">
        <w:t>.</w:t>
      </w:r>
    </w:p>
    <w:p w14:paraId="69F324CF" w14:textId="77777777" w:rsidR="001F0300" w:rsidRDefault="001F0300" w:rsidP="00691864">
      <w:pPr>
        <w:pStyle w:val="ListParagraph"/>
        <w:numPr>
          <w:ilvl w:val="1"/>
          <w:numId w:val="3"/>
        </w:numPr>
        <w:jc w:val="both"/>
      </w:pPr>
      <w:r w:rsidRPr="001F0300">
        <w:rPr>
          <w:b/>
          <w:bCs/>
        </w:rPr>
        <w:t>Balloting for Elections.</w:t>
      </w:r>
      <w:r>
        <w:t xml:space="preserve"> Balloting for all contested subcaucus elections shall occur concurrently. Participants may only vote in the subcaucus for which their ballot was last counted. Participants in each contested subcaucus shall receive a ballot showing only the nominees in their subcaucus. Participants may vote for as many nominees as there are seats allocated to the subcaucus. Elections within subcaucuses shall be by </w:t>
      </w:r>
      <w:r w:rsidRPr="00827DA2">
        <w:rPr>
          <w:b/>
          <w:bCs/>
        </w:rPr>
        <w:t>plurality vote</w:t>
      </w:r>
      <w:r>
        <w:t>, with ties broken by lot.</w:t>
      </w:r>
    </w:p>
    <w:p w14:paraId="15D47F0B" w14:textId="77777777" w:rsidR="00691864" w:rsidRDefault="001F0300" w:rsidP="00827DA2">
      <w:pPr>
        <w:pStyle w:val="ListParagraph"/>
        <w:numPr>
          <w:ilvl w:val="1"/>
          <w:numId w:val="3"/>
        </w:numPr>
        <w:jc w:val="both"/>
      </w:pPr>
      <w:r w:rsidRPr="00691864">
        <w:rPr>
          <w:b/>
          <w:bCs/>
        </w:rPr>
        <w:t>Elections of Alternates.</w:t>
      </w:r>
      <w:r>
        <w:t xml:space="preserve"> In the election of State Convention delegates and alternates, alternates shall be elected immediately after delegate election results are announced following the same procedures as in the elections of delegates. However, any subcaucus with more than one nominee for alternate must ballot for the election in order to determine a</w:t>
      </w:r>
      <w:r w:rsidR="00691864">
        <w:t>lternate</w:t>
      </w:r>
      <w:r>
        <w:t xml:space="preserve"> ranking.</w:t>
      </w:r>
    </w:p>
    <w:p w14:paraId="39D6D1B7" w14:textId="0B79C67C" w:rsidR="00691864" w:rsidRPr="00691864" w:rsidRDefault="00691864" w:rsidP="00827DA2">
      <w:pPr>
        <w:pStyle w:val="ListParagraph"/>
        <w:numPr>
          <w:ilvl w:val="1"/>
          <w:numId w:val="3"/>
        </w:numPr>
        <w:jc w:val="both"/>
      </w:pPr>
      <w:r w:rsidRPr="00827DA2">
        <w:rPr>
          <w:b/>
          <w:bCs/>
        </w:rPr>
        <w:t>Equal Division.</w:t>
      </w:r>
      <w:r w:rsidRPr="00691864">
        <w:t xml:space="preserve"> If the resulting delegation is not equally divided by gender identity, </w:t>
      </w:r>
      <w:r>
        <w:t xml:space="preserve">the convention chair will randomly select </w:t>
      </w:r>
      <w:r w:rsidRPr="00691864">
        <w:t>a</w:t>
      </w:r>
      <w:r>
        <w:t xml:space="preserve"> </w:t>
      </w:r>
      <w:r w:rsidRPr="00691864">
        <w:t xml:space="preserve">subcaucus </w:t>
      </w:r>
      <w:r>
        <w:t>with an odd-numbered delegate allocation</w:t>
      </w:r>
      <w:r w:rsidRPr="00691864">
        <w:t xml:space="preserve"> that elected more delegates of the over-represented gender identity</w:t>
      </w:r>
      <w:r>
        <w:t>.</w:t>
      </w:r>
      <w:r w:rsidR="00C25D36">
        <w:t xml:space="preserve"> For State Convention delegates, t</w:t>
      </w:r>
      <w:r w:rsidRPr="00691864">
        <w:t xml:space="preserve">he convention chair </w:t>
      </w:r>
      <w:r w:rsidR="00C25D36">
        <w:t>will</w:t>
      </w:r>
      <w:r w:rsidRPr="00691864">
        <w:t xml:space="preserve"> exchange one</w:t>
      </w:r>
      <w:r w:rsidR="00F24213">
        <w:t xml:space="preserve"> subcaucus</w:t>
      </w:r>
      <w:r w:rsidRPr="00691864">
        <w:t xml:space="preserve"> delegate of the over-represented gender identity for </w:t>
      </w:r>
      <w:r w:rsidR="00C25D36">
        <w:t xml:space="preserve">the </w:t>
      </w:r>
      <w:r w:rsidR="00407DB3" w:rsidRPr="00691864">
        <w:t>highest-ranking</w:t>
      </w:r>
      <w:r w:rsidRPr="00691864">
        <w:t xml:space="preserve"> </w:t>
      </w:r>
      <w:r w:rsidR="00F24213">
        <w:t xml:space="preserve">subcaucus </w:t>
      </w:r>
      <w:r w:rsidRPr="00691864">
        <w:t>alternate of a different gender identity</w:t>
      </w:r>
      <w:r w:rsidR="00F24213">
        <w:t>.</w:t>
      </w:r>
      <w:r w:rsidRPr="00691864">
        <w:t xml:space="preserve"> </w:t>
      </w:r>
      <w:r w:rsidR="00F24213">
        <w:t xml:space="preserve">For all other elections, the chair </w:t>
      </w:r>
      <w:r w:rsidR="00C25D36">
        <w:t>will</w:t>
      </w:r>
      <w:r w:rsidRPr="00691864">
        <w:t xml:space="preserve"> replace a person </w:t>
      </w:r>
      <w:r w:rsidR="00F24213">
        <w:t xml:space="preserve">the subcaucus </w:t>
      </w:r>
      <w:r w:rsidRPr="00691864">
        <w:t xml:space="preserve">had elected with </w:t>
      </w:r>
      <w:r w:rsidR="00F24213">
        <w:t xml:space="preserve">a randomly selected subcaucus member </w:t>
      </w:r>
      <w:r w:rsidRPr="00691864">
        <w:t xml:space="preserve">of a different gender identity. Any </w:t>
      </w:r>
      <w:r w:rsidR="00F24213">
        <w:t xml:space="preserve">previously elected State Convention </w:t>
      </w:r>
      <w:r w:rsidRPr="00691864">
        <w:t>delegate</w:t>
      </w:r>
      <w:r w:rsidR="00F24213">
        <w:t xml:space="preserve"> or State Central Committee member</w:t>
      </w:r>
      <w:r w:rsidRPr="00691864">
        <w:t xml:space="preserve"> reduced to alternate status will become the highest-ranking alternate of that subcaucus. If </w:t>
      </w:r>
      <w:r w:rsidR="00C25D36">
        <w:t>equal division</w:t>
      </w:r>
      <w:r w:rsidRPr="00691864">
        <w:t xml:space="preserve"> by gender identity is still not achieved, the process will be repeated with another odd-numbered subcaucus.</w:t>
      </w:r>
    </w:p>
    <w:p w14:paraId="00000075" w14:textId="4B61EC8A" w:rsidR="001F0300" w:rsidRDefault="001F0300" w:rsidP="00635714">
      <w:pPr>
        <w:ind w:left="360"/>
        <w:jc w:val="both"/>
        <w:sectPr w:rsidR="001F0300" w:rsidSect="00D909E4">
          <w:type w:val="continuous"/>
          <w:pgSz w:w="12240" w:h="15840" w:code="1"/>
          <w:pgMar w:top="720" w:right="720" w:bottom="720" w:left="720" w:header="720" w:footer="352" w:gutter="0"/>
          <w:cols w:num="2" w:space="720" w:equalWidth="0">
            <w:col w:w="5299" w:space="202"/>
            <w:col w:w="5299" w:space="0"/>
          </w:cols>
          <w:docGrid w:linePitch="272"/>
        </w:sectPr>
      </w:pPr>
    </w:p>
    <w:p w14:paraId="38A811DA" w14:textId="77777777" w:rsidR="00D909E4" w:rsidRDefault="00D909E4">
      <w:pPr>
        <w:rPr>
          <w:b/>
          <w:color w:val="000000"/>
          <w:sz w:val="28"/>
          <w:szCs w:val="28"/>
        </w:rPr>
      </w:pPr>
      <w:r>
        <w:rPr>
          <w:b/>
          <w:color w:val="000000"/>
          <w:sz w:val="28"/>
          <w:szCs w:val="28"/>
        </w:rPr>
        <w:br w:type="page"/>
      </w:r>
    </w:p>
    <w:p w14:paraId="00000076" w14:textId="5E5331BD" w:rsidR="00770795" w:rsidRDefault="00C80D40">
      <w:pPr>
        <w:keepNext/>
        <w:pBdr>
          <w:top w:val="nil"/>
          <w:left w:val="nil"/>
          <w:bottom w:val="nil"/>
          <w:right w:val="nil"/>
          <w:between w:val="nil"/>
        </w:pBdr>
        <w:shd w:val="clear" w:color="auto" w:fill="FFFFFF"/>
        <w:jc w:val="center"/>
        <w:rPr>
          <w:b/>
          <w:color w:val="000000"/>
          <w:sz w:val="28"/>
          <w:szCs w:val="28"/>
        </w:rPr>
      </w:pPr>
      <w:r>
        <w:rPr>
          <w:b/>
          <w:color w:val="000000"/>
          <w:sz w:val="28"/>
          <w:szCs w:val="28"/>
        </w:rPr>
        <w:t xml:space="preserve">MODEL </w:t>
      </w:r>
      <w:r>
        <w:rPr>
          <w:b/>
          <w:sz w:val="28"/>
          <w:szCs w:val="28"/>
        </w:rPr>
        <w:t>TEMPORARY</w:t>
      </w:r>
      <w:r w:rsidR="0049068E">
        <w:rPr>
          <w:b/>
          <w:sz w:val="28"/>
          <w:szCs w:val="28"/>
        </w:rPr>
        <w:t xml:space="preserve"> AND PROPOSED</w:t>
      </w:r>
      <w:r>
        <w:rPr>
          <w:b/>
          <w:sz w:val="28"/>
          <w:szCs w:val="28"/>
        </w:rPr>
        <w:t xml:space="preserve"> </w:t>
      </w:r>
      <w:r>
        <w:rPr>
          <w:b/>
          <w:color w:val="000000"/>
          <w:sz w:val="28"/>
          <w:szCs w:val="28"/>
        </w:rPr>
        <w:t>AGENDA</w:t>
      </w:r>
    </w:p>
    <w:p w14:paraId="00000077" w14:textId="64899C1A" w:rsidR="00770795" w:rsidRDefault="00C80D40">
      <w:pPr>
        <w:keepNext/>
        <w:pBdr>
          <w:top w:val="nil"/>
          <w:left w:val="nil"/>
          <w:bottom w:val="nil"/>
          <w:right w:val="nil"/>
          <w:between w:val="nil"/>
        </w:pBdr>
        <w:shd w:val="clear" w:color="auto" w:fill="FFFFFF"/>
        <w:jc w:val="center"/>
        <w:rPr>
          <w:b/>
          <w:color w:val="000000"/>
          <w:sz w:val="24"/>
          <w:szCs w:val="24"/>
        </w:rPr>
      </w:pPr>
      <w:r>
        <w:rPr>
          <w:b/>
          <w:color w:val="000000"/>
          <w:sz w:val="24"/>
          <w:szCs w:val="24"/>
        </w:rPr>
        <w:t>202</w:t>
      </w:r>
      <w:r w:rsidR="0049068E">
        <w:rPr>
          <w:b/>
          <w:sz w:val="24"/>
          <w:szCs w:val="24"/>
        </w:rPr>
        <w:t>4</w:t>
      </w:r>
      <w:r>
        <w:rPr>
          <w:color w:val="000000"/>
          <w:sz w:val="24"/>
          <w:szCs w:val="24"/>
        </w:rPr>
        <w:t xml:space="preserve"> </w:t>
      </w:r>
      <w:r>
        <w:rPr>
          <w:b/>
          <w:color w:val="000000"/>
          <w:sz w:val="24"/>
          <w:szCs w:val="24"/>
        </w:rPr>
        <w:t>DFL UNIT CONVENTIONS</w:t>
      </w:r>
    </w:p>
    <w:p w14:paraId="00000078" w14:textId="77777777" w:rsidR="00770795" w:rsidRPr="00D909E4" w:rsidRDefault="00770795" w:rsidP="00D909E4"/>
    <w:p w14:paraId="1AAE9029" w14:textId="3BE131D4" w:rsidR="0049068E" w:rsidRPr="00D909E4" w:rsidRDefault="0049068E" w:rsidP="00D909E4">
      <w:pPr>
        <w:keepNext/>
        <w:pBdr>
          <w:top w:val="nil"/>
          <w:left w:val="nil"/>
          <w:bottom w:val="nil"/>
          <w:right w:val="nil"/>
          <w:between w:val="nil"/>
        </w:pBdr>
        <w:shd w:val="clear" w:color="auto" w:fill="FFFFFF"/>
        <w:jc w:val="center"/>
        <w:rPr>
          <w:b/>
          <w:color w:val="000000"/>
        </w:rPr>
      </w:pPr>
      <w:r w:rsidRPr="00D909E4">
        <w:rPr>
          <w:b/>
          <w:color w:val="000000"/>
        </w:rPr>
        <w:lastRenderedPageBreak/>
        <w:t>ORGANIZING UNIT/SENATE DISTRICT CONVENTION</w:t>
      </w:r>
    </w:p>
    <w:p w14:paraId="00000079" w14:textId="00B289B5" w:rsidR="00770795" w:rsidRPr="00D909E4" w:rsidRDefault="00C80D40" w:rsidP="00D909E4">
      <w:pPr>
        <w:numPr>
          <w:ilvl w:val="0"/>
          <w:numId w:val="2"/>
        </w:numPr>
        <w:pBdr>
          <w:top w:val="nil"/>
          <w:left w:val="nil"/>
          <w:bottom w:val="nil"/>
          <w:right w:val="nil"/>
          <w:between w:val="nil"/>
        </w:pBdr>
        <w:shd w:val="clear" w:color="auto" w:fill="FFFFFF"/>
        <w:tabs>
          <w:tab w:val="left" w:pos="322"/>
        </w:tabs>
        <w:spacing w:before="120"/>
        <w:rPr>
          <w:color w:val="000000"/>
        </w:rPr>
      </w:pPr>
      <w:r w:rsidRPr="00D909E4">
        <w:rPr>
          <w:color w:val="000000"/>
        </w:rPr>
        <w:t>Call to order by</w:t>
      </w:r>
      <w:r w:rsidR="00B52357" w:rsidRPr="00D909E4">
        <w:rPr>
          <w:color w:val="000000"/>
        </w:rPr>
        <w:t xml:space="preserve"> unit chair</w:t>
      </w:r>
      <w:r w:rsidR="000148FC" w:rsidRPr="00D909E4">
        <w:rPr>
          <w:color w:val="000000"/>
        </w:rPr>
        <w:t xml:space="preserve"> – </w:t>
      </w:r>
      <w:r w:rsidR="000148FC" w:rsidRPr="00D909E4">
        <w:rPr>
          <w:b/>
          <w:bCs/>
          <w:color w:val="000000"/>
        </w:rPr>
        <w:t>[HH:MM] [a.m./</w:t>
      </w:r>
      <w:r w:rsidR="007132B4" w:rsidRPr="00D909E4">
        <w:rPr>
          <w:b/>
          <w:bCs/>
          <w:color w:val="000000"/>
        </w:rPr>
        <w:t>p.m.</w:t>
      </w:r>
      <w:r w:rsidR="000148FC" w:rsidRPr="00D909E4">
        <w:rPr>
          <w:b/>
          <w:bCs/>
          <w:color w:val="000000"/>
        </w:rPr>
        <w:t>]</w:t>
      </w:r>
      <w:r w:rsidRPr="00D909E4">
        <w:rPr>
          <w:color w:val="000000"/>
        </w:rPr>
        <w:t>.</w:t>
      </w:r>
    </w:p>
    <w:p w14:paraId="0000007A" w14:textId="77777777" w:rsidR="00770795" w:rsidRPr="00D909E4" w:rsidRDefault="00C80D40" w:rsidP="00D909E4">
      <w:pPr>
        <w:numPr>
          <w:ilvl w:val="0"/>
          <w:numId w:val="2"/>
        </w:numPr>
        <w:pBdr>
          <w:top w:val="nil"/>
          <w:left w:val="nil"/>
          <w:bottom w:val="nil"/>
          <w:right w:val="nil"/>
          <w:between w:val="nil"/>
        </w:pBdr>
        <w:shd w:val="clear" w:color="auto" w:fill="FFFFFF"/>
        <w:tabs>
          <w:tab w:val="left" w:pos="322"/>
        </w:tabs>
        <w:spacing w:before="120"/>
        <w:rPr>
          <w:color w:val="000000"/>
        </w:rPr>
      </w:pPr>
      <w:r w:rsidRPr="00D909E4">
        <w:rPr>
          <w:color w:val="000000"/>
        </w:rPr>
        <w:t>Flag ceremony.</w:t>
      </w:r>
    </w:p>
    <w:p w14:paraId="0000007B" w14:textId="77777777" w:rsidR="00770795" w:rsidRPr="00D909E4" w:rsidRDefault="00C80D40" w:rsidP="00D909E4">
      <w:pPr>
        <w:numPr>
          <w:ilvl w:val="0"/>
          <w:numId w:val="2"/>
        </w:numPr>
        <w:pBdr>
          <w:top w:val="nil"/>
          <w:left w:val="nil"/>
          <w:bottom w:val="nil"/>
          <w:right w:val="nil"/>
          <w:between w:val="nil"/>
        </w:pBdr>
        <w:shd w:val="clear" w:color="auto" w:fill="FFFFFF"/>
        <w:tabs>
          <w:tab w:val="left" w:pos="322"/>
        </w:tabs>
        <w:spacing w:before="120"/>
        <w:rPr>
          <w:color w:val="000000"/>
        </w:rPr>
      </w:pPr>
      <w:r w:rsidRPr="00D909E4">
        <w:rPr>
          <w:color w:val="000000"/>
        </w:rPr>
        <w:t>Welcome(s).</w:t>
      </w:r>
    </w:p>
    <w:p w14:paraId="0000007C" w14:textId="77777777" w:rsidR="00770795" w:rsidRPr="00D909E4" w:rsidRDefault="00C80D40" w:rsidP="00D909E4">
      <w:pPr>
        <w:numPr>
          <w:ilvl w:val="0"/>
          <w:numId w:val="2"/>
        </w:numPr>
        <w:pBdr>
          <w:top w:val="nil"/>
          <w:left w:val="nil"/>
          <w:bottom w:val="nil"/>
          <w:right w:val="nil"/>
          <w:between w:val="nil"/>
        </w:pBdr>
        <w:shd w:val="clear" w:color="auto" w:fill="FFFFFF"/>
        <w:tabs>
          <w:tab w:val="left" w:pos="322"/>
        </w:tabs>
        <w:spacing w:before="120"/>
        <w:rPr>
          <w:color w:val="000000"/>
        </w:rPr>
      </w:pPr>
      <w:r w:rsidRPr="00D909E4">
        <w:rPr>
          <w:color w:val="000000"/>
        </w:rPr>
        <w:t xml:space="preserve">Reading of Affirmative Action, </w:t>
      </w:r>
      <w:r w:rsidRPr="00D909E4">
        <w:rPr>
          <w:color w:val="000000"/>
        </w:rPr>
        <w:t>Outreach, and Inclusion Statement.</w:t>
      </w:r>
    </w:p>
    <w:p w14:paraId="5034F83C" w14:textId="0FCCA798" w:rsidR="00291513" w:rsidRPr="00D909E4" w:rsidRDefault="00291513" w:rsidP="00D909E4">
      <w:pPr>
        <w:numPr>
          <w:ilvl w:val="0"/>
          <w:numId w:val="2"/>
        </w:numPr>
        <w:pBdr>
          <w:top w:val="nil"/>
          <w:left w:val="nil"/>
          <w:bottom w:val="nil"/>
          <w:right w:val="nil"/>
          <w:between w:val="nil"/>
        </w:pBdr>
        <w:shd w:val="clear" w:color="auto" w:fill="FFFFFF"/>
        <w:tabs>
          <w:tab w:val="left" w:pos="322"/>
        </w:tabs>
        <w:spacing w:before="120"/>
        <w:rPr>
          <w:color w:val="000000"/>
        </w:rPr>
      </w:pPr>
      <w:r w:rsidRPr="00D909E4">
        <w:rPr>
          <w:color w:val="000000"/>
        </w:rPr>
        <w:t>Resolutions Committee report and reading of Platform Statement.</w:t>
      </w:r>
    </w:p>
    <w:p w14:paraId="0000007D" w14:textId="2AAA6D34" w:rsidR="00770795" w:rsidRPr="00D909E4" w:rsidRDefault="00291513" w:rsidP="00D909E4">
      <w:pPr>
        <w:numPr>
          <w:ilvl w:val="0"/>
          <w:numId w:val="2"/>
        </w:numPr>
        <w:pBdr>
          <w:top w:val="nil"/>
          <w:left w:val="nil"/>
          <w:bottom w:val="nil"/>
          <w:right w:val="nil"/>
          <w:between w:val="nil"/>
        </w:pBdr>
        <w:shd w:val="clear" w:color="auto" w:fill="FFFFFF"/>
        <w:tabs>
          <w:tab w:val="left" w:pos="322"/>
        </w:tabs>
        <w:spacing w:before="120"/>
        <w:rPr>
          <w:color w:val="000000"/>
        </w:rPr>
      </w:pPr>
      <w:r w:rsidRPr="00D909E4">
        <w:rPr>
          <w:color w:val="000000"/>
        </w:rPr>
        <w:t>Credentials Committee report and resolution of any credentials challenges.</w:t>
      </w:r>
    </w:p>
    <w:p w14:paraId="0000007E" w14:textId="4FE86A36" w:rsidR="00770795" w:rsidRPr="00D909E4" w:rsidRDefault="00C80D40" w:rsidP="00D909E4">
      <w:pPr>
        <w:numPr>
          <w:ilvl w:val="0"/>
          <w:numId w:val="2"/>
        </w:numPr>
        <w:pBdr>
          <w:top w:val="nil"/>
          <w:left w:val="nil"/>
          <w:bottom w:val="nil"/>
          <w:right w:val="nil"/>
          <w:between w:val="nil"/>
        </w:pBdr>
        <w:shd w:val="clear" w:color="auto" w:fill="FFFFFF"/>
        <w:tabs>
          <w:tab w:val="left" w:pos="322"/>
        </w:tabs>
        <w:spacing w:before="120"/>
        <w:rPr>
          <w:color w:val="000000"/>
        </w:rPr>
      </w:pPr>
      <w:r w:rsidRPr="00D909E4">
        <w:rPr>
          <w:color w:val="000000"/>
        </w:rPr>
        <w:t>Election of</w:t>
      </w:r>
      <w:r w:rsidR="00FC6A14" w:rsidRPr="00D909E4">
        <w:rPr>
          <w:color w:val="000000"/>
        </w:rPr>
        <w:t xml:space="preserve"> </w:t>
      </w:r>
      <w:r w:rsidR="00B52357" w:rsidRPr="00D909E4">
        <w:rPr>
          <w:color w:val="000000"/>
        </w:rPr>
        <w:t>convention chairs</w:t>
      </w:r>
      <w:r w:rsidR="00D813D8" w:rsidRPr="00D909E4">
        <w:rPr>
          <w:color w:val="000000"/>
        </w:rPr>
        <w:t xml:space="preserve"> and parliamentarian(s)</w:t>
      </w:r>
      <w:r w:rsidRPr="00D909E4">
        <w:rPr>
          <w:color w:val="000000"/>
        </w:rPr>
        <w:t>.</w:t>
      </w:r>
    </w:p>
    <w:p w14:paraId="68A29B40" w14:textId="25D3516B" w:rsidR="00D813D8" w:rsidRPr="00D909E4" w:rsidRDefault="00D813D8" w:rsidP="00D909E4">
      <w:pPr>
        <w:numPr>
          <w:ilvl w:val="0"/>
          <w:numId w:val="2"/>
        </w:numPr>
        <w:pBdr>
          <w:top w:val="nil"/>
          <w:left w:val="nil"/>
          <w:bottom w:val="nil"/>
          <w:right w:val="nil"/>
          <w:between w:val="nil"/>
        </w:pBdr>
        <w:shd w:val="clear" w:color="auto" w:fill="FFFFFF"/>
        <w:tabs>
          <w:tab w:val="left" w:pos="322"/>
        </w:tabs>
        <w:spacing w:before="120"/>
        <w:rPr>
          <w:color w:val="000000"/>
        </w:rPr>
      </w:pPr>
      <w:r w:rsidRPr="00D909E4">
        <w:rPr>
          <w:color w:val="000000"/>
        </w:rPr>
        <w:t>Appointment of</w:t>
      </w:r>
      <w:r w:rsidR="00FC6A14" w:rsidRPr="00D909E4">
        <w:rPr>
          <w:color w:val="000000"/>
        </w:rPr>
        <w:t xml:space="preserve"> convention secretary</w:t>
      </w:r>
      <w:r w:rsidRPr="00D909E4">
        <w:rPr>
          <w:color w:val="000000"/>
        </w:rPr>
        <w:t xml:space="preserve"> and other</w:t>
      </w:r>
      <w:r w:rsidR="00FC6A14" w:rsidRPr="00D909E4">
        <w:rPr>
          <w:color w:val="000000"/>
        </w:rPr>
        <w:t xml:space="preserve"> officials</w:t>
      </w:r>
      <w:r w:rsidRPr="00D909E4">
        <w:rPr>
          <w:color w:val="000000"/>
        </w:rPr>
        <w:t>.</w:t>
      </w:r>
    </w:p>
    <w:p w14:paraId="0000007F" w14:textId="77777777" w:rsidR="00770795" w:rsidRPr="00D909E4" w:rsidRDefault="00C80D40" w:rsidP="00D909E4">
      <w:pPr>
        <w:numPr>
          <w:ilvl w:val="0"/>
          <w:numId w:val="2"/>
        </w:numPr>
        <w:pBdr>
          <w:top w:val="nil"/>
          <w:left w:val="nil"/>
          <w:bottom w:val="nil"/>
          <w:right w:val="nil"/>
          <w:between w:val="nil"/>
        </w:pBdr>
        <w:shd w:val="clear" w:color="auto" w:fill="FFFFFF"/>
        <w:tabs>
          <w:tab w:val="left" w:pos="322"/>
        </w:tabs>
        <w:spacing w:before="120"/>
        <w:rPr>
          <w:color w:val="000000"/>
        </w:rPr>
      </w:pPr>
      <w:r w:rsidRPr="00D909E4">
        <w:rPr>
          <w:color w:val="000000"/>
        </w:rPr>
        <w:t>Adoption of Agenda and Rules.</w:t>
      </w:r>
    </w:p>
    <w:p w14:paraId="00000081" w14:textId="77777777" w:rsidR="00770795" w:rsidRPr="00D909E4" w:rsidRDefault="00C80D40" w:rsidP="00D909E4">
      <w:pPr>
        <w:numPr>
          <w:ilvl w:val="0"/>
          <w:numId w:val="2"/>
        </w:numPr>
        <w:pBdr>
          <w:top w:val="nil"/>
          <w:left w:val="nil"/>
          <w:bottom w:val="nil"/>
          <w:right w:val="nil"/>
          <w:between w:val="nil"/>
        </w:pBdr>
        <w:shd w:val="clear" w:color="auto" w:fill="FFFFFF"/>
        <w:tabs>
          <w:tab w:val="left" w:pos="322"/>
        </w:tabs>
        <w:spacing w:before="120"/>
        <w:rPr>
          <w:color w:val="000000"/>
        </w:rPr>
      </w:pPr>
      <w:r w:rsidRPr="00D909E4">
        <w:rPr>
          <w:color w:val="000000"/>
        </w:rPr>
        <w:t>Election of precinct delegation chairs.</w:t>
      </w:r>
    </w:p>
    <w:p w14:paraId="00000082" w14:textId="77777777" w:rsidR="00770795" w:rsidRPr="00D909E4" w:rsidRDefault="00C80D40" w:rsidP="00D909E4">
      <w:pPr>
        <w:numPr>
          <w:ilvl w:val="0"/>
          <w:numId w:val="2"/>
        </w:numPr>
        <w:pBdr>
          <w:top w:val="nil"/>
          <w:left w:val="nil"/>
          <w:bottom w:val="nil"/>
          <w:right w:val="nil"/>
          <w:between w:val="nil"/>
        </w:pBdr>
        <w:shd w:val="clear" w:color="auto" w:fill="FFFFFF"/>
        <w:tabs>
          <w:tab w:val="left" w:pos="322"/>
        </w:tabs>
        <w:spacing w:before="120"/>
        <w:rPr>
          <w:color w:val="000000"/>
        </w:rPr>
      </w:pPr>
      <w:r w:rsidRPr="00D909E4">
        <w:rPr>
          <w:color w:val="000000"/>
        </w:rPr>
        <w:t>Officer reports, if any.</w:t>
      </w:r>
    </w:p>
    <w:p w14:paraId="00000083" w14:textId="761EE2B2" w:rsidR="00770795" w:rsidRPr="00D909E4" w:rsidRDefault="00291513" w:rsidP="00D909E4">
      <w:pPr>
        <w:numPr>
          <w:ilvl w:val="0"/>
          <w:numId w:val="2"/>
        </w:numPr>
        <w:pBdr>
          <w:top w:val="nil"/>
          <w:left w:val="nil"/>
          <w:bottom w:val="nil"/>
          <w:right w:val="nil"/>
          <w:between w:val="nil"/>
        </w:pBdr>
        <w:shd w:val="clear" w:color="auto" w:fill="FFFFFF"/>
        <w:tabs>
          <w:tab w:val="left" w:pos="322"/>
        </w:tabs>
        <w:spacing w:before="120"/>
        <w:rPr>
          <w:color w:val="000000"/>
        </w:rPr>
      </w:pPr>
      <w:r w:rsidRPr="00D909E4">
        <w:rPr>
          <w:color w:val="000000"/>
        </w:rPr>
        <w:t>Constitution Committee report</w:t>
      </w:r>
      <w:bookmarkStart w:id="3" w:name="_Hlk145117561"/>
      <w:r w:rsidR="00D20BC6" w:rsidRPr="00D909E4">
        <w:rPr>
          <w:color w:val="000000"/>
        </w:rPr>
        <w:t xml:space="preserve"> and consideration of amendments to unit Constitution and bylaws (if any)</w:t>
      </w:r>
      <w:r w:rsidRPr="00D909E4">
        <w:rPr>
          <w:color w:val="000000"/>
        </w:rPr>
        <w:t>.</w:t>
      </w:r>
      <w:bookmarkEnd w:id="3"/>
    </w:p>
    <w:p w14:paraId="00000084" w14:textId="1ABD7ACC" w:rsidR="00770795" w:rsidRPr="00D909E4" w:rsidRDefault="00C80D40" w:rsidP="00D909E4">
      <w:pPr>
        <w:numPr>
          <w:ilvl w:val="0"/>
          <w:numId w:val="2"/>
        </w:numPr>
        <w:pBdr>
          <w:top w:val="nil"/>
          <w:left w:val="nil"/>
          <w:bottom w:val="nil"/>
          <w:right w:val="nil"/>
          <w:between w:val="nil"/>
        </w:pBdr>
        <w:shd w:val="clear" w:color="auto" w:fill="FFFFFF"/>
        <w:tabs>
          <w:tab w:val="left" w:pos="322"/>
        </w:tabs>
        <w:spacing w:before="120"/>
        <w:rPr>
          <w:color w:val="000000"/>
        </w:rPr>
      </w:pPr>
      <w:r w:rsidRPr="00D909E4">
        <w:rPr>
          <w:color w:val="000000"/>
        </w:rPr>
        <w:t>Election of</w:t>
      </w:r>
      <w:r w:rsidR="00D813D8" w:rsidRPr="00D909E4">
        <w:rPr>
          <w:color w:val="000000"/>
        </w:rPr>
        <w:t xml:space="preserve"> party officers</w:t>
      </w:r>
      <w:r w:rsidRPr="00D909E4">
        <w:t xml:space="preserve"> [held in even-numbered years]</w:t>
      </w:r>
      <w:r w:rsidR="00D813D8" w:rsidRPr="00D909E4">
        <w:t>:</w:t>
      </w:r>
    </w:p>
    <w:p w14:paraId="00000085" w14:textId="721CB687" w:rsidR="00770795" w:rsidRPr="00D909E4" w:rsidRDefault="00C80D40" w:rsidP="00D909E4">
      <w:pPr>
        <w:numPr>
          <w:ilvl w:val="2"/>
          <w:numId w:val="2"/>
        </w:numPr>
        <w:pBdr>
          <w:top w:val="nil"/>
          <w:left w:val="nil"/>
          <w:bottom w:val="nil"/>
          <w:right w:val="nil"/>
          <w:between w:val="nil"/>
        </w:pBdr>
        <w:shd w:val="clear" w:color="auto" w:fill="FFFFFF"/>
        <w:tabs>
          <w:tab w:val="left" w:pos="1008"/>
        </w:tabs>
        <w:rPr>
          <w:color w:val="000000"/>
        </w:rPr>
      </w:pPr>
      <w:r w:rsidRPr="00D909E4">
        <w:rPr>
          <w:color w:val="000000"/>
        </w:rPr>
        <w:t>Chair</w:t>
      </w:r>
      <w:r w:rsidR="00291513" w:rsidRPr="00D909E4">
        <w:rPr>
          <w:color w:val="000000"/>
        </w:rPr>
        <w:t>,</w:t>
      </w:r>
    </w:p>
    <w:p w14:paraId="00000086" w14:textId="31EBA525" w:rsidR="00770795" w:rsidRPr="00D909E4" w:rsidRDefault="00C80D40" w:rsidP="00D909E4">
      <w:pPr>
        <w:numPr>
          <w:ilvl w:val="2"/>
          <w:numId w:val="2"/>
        </w:numPr>
        <w:pBdr>
          <w:top w:val="nil"/>
          <w:left w:val="nil"/>
          <w:bottom w:val="nil"/>
          <w:right w:val="nil"/>
          <w:between w:val="nil"/>
        </w:pBdr>
        <w:shd w:val="clear" w:color="auto" w:fill="FFFFFF"/>
        <w:tabs>
          <w:tab w:val="left" w:pos="1008"/>
        </w:tabs>
        <w:rPr>
          <w:color w:val="000000"/>
        </w:rPr>
      </w:pPr>
      <w:r w:rsidRPr="00D909E4">
        <w:rPr>
          <w:color w:val="000000"/>
        </w:rPr>
        <w:t>Vice</w:t>
      </w:r>
      <w:r w:rsidR="00D813D8" w:rsidRPr="00D909E4">
        <w:rPr>
          <w:color w:val="000000"/>
        </w:rPr>
        <w:t xml:space="preserve"> chair</w:t>
      </w:r>
      <w:r w:rsidRPr="00D909E4">
        <w:rPr>
          <w:color w:val="000000"/>
        </w:rPr>
        <w:t xml:space="preserve"> (not of the same gender identity as the</w:t>
      </w:r>
      <w:r w:rsidR="00D813D8" w:rsidRPr="00D909E4">
        <w:rPr>
          <w:color w:val="000000"/>
        </w:rPr>
        <w:t xml:space="preserve"> chair</w:t>
      </w:r>
      <w:r w:rsidRPr="00D909E4">
        <w:rPr>
          <w:color w:val="000000"/>
        </w:rPr>
        <w:t>)</w:t>
      </w:r>
      <w:r w:rsidR="00291513" w:rsidRPr="00D909E4">
        <w:rPr>
          <w:color w:val="000000"/>
        </w:rPr>
        <w:t>,</w:t>
      </w:r>
    </w:p>
    <w:p w14:paraId="00000087" w14:textId="382B4798" w:rsidR="00770795" w:rsidRPr="00D909E4" w:rsidRDefault="00C80D40" w:rsidP="00D909E4">
      <w:pPr>
        <w:numPr>
          <w:ilvl w:val="2"/>
          <w:numId w:val="2"/>
        </w:numPr>
        <w:pBdr>
          <w:top w:val="nil"/>
          <w:left w:val="nil"/>
          <w:bottom w:val="nil"/>
          <w:right w:val="nil"/>
          <w:between w:val="nil"/>
        </w:pBdr>
        <w:shd w:val="clear" w:color="auto" w:fill="FFFFFF"/>
        <w:tabs>
          <w:tab w:val="left" w:pos="1008"/>
        </w:tabs>
        <w:rPr>
          <w:color w:val="000000"/>
        </w:rPr>
      </w:pPr>
      <w:r w:rsidRPr="00D909E4">
        <w:rPr>
          <w:color w:val="000000"/>
        </w:rPr>
        <w:t>Outreach</w:t>
      </w:r>
      <w:r w:rsidR="00D813D8" w:rsidRPr="00D909E4">
        <w:rPr>
          <w:color w:val="000000"/>
        </w:rPr>
        <w:t xml:space="preserve"> officer</w:t>
      </w:r>
      <w:r w:rsidR="00291513" w:rsidRPr="00D909E4">
        <w:rPr>
          <w:color w:val="000000"/>
        </w:rPr>
        <w:t>,</w:t>
      </w:r>
      <w:r w:rsidRPr="00D909E4">
        <w:rPr>
          <w:color w:val="000000"/>
        </w:rPr>
        <w:t xml:space="preserve"> </w:t>
      </w:r>
    </w:p>
    <w:p w14:paraId="00000088" w14:textId="6F66732C" w:rsidR="00770795" w:rsidRPr="00D909E4" w:rsidRDefault="00C80D40" w:rsidP="00D909E4">
      <w:pPr>
        <w:numPr>
          <w:ilvl w:val="2"/>
          <w:numId w:val="2"/>
        </w:numPr>
        <w:pBdr>
          <w:top w:val="nil"/>
          <w:left w:val="nil"/>
          <w:bottom w:val="nil"/>
          <w:right w:val="nil"/>
          <w:between w:val="nil"/>
        </w:pBdr>
        <w:shd w:val="clear" w:color="auto" w:fill="FFFFFF"/>
        <w:tabs>
          <w:tab w:val="left" w:pos="1008"/>
        </w:tabs>
        <w:rPr>
          <w:color w:val="000000"/>
        </w:rPr>
      </w:pPr>
      <w:r w:rsidRPr="00D909E4">
        <w:rPr>
          <w:color w:val="000000"/>
        </w:rPr>
        <w:t>Secretary</w:t>
      </w:r>
      <w:r w:rsidR="00291513" w:rsidRPr="00D909E4">
        <w:rPr>
          <w:color w:val="000000"/>
        </w:rPr>
        <w:t>,</w:t>
      </w:r>
    </w:p>
    <w:p w14:paraId="00000089" w14:textId="485D60D6" w:rsidR="00770795" w:rsidRPr="00D909E4" w:rsidRDefault="00C80D40" w:rsidP="00D909E4">
      <w:pPr>
        <w:numPr>
          <w:ilvl w:val="2"/>
          <w:numId w:val="2"/>
        </w:numPr>
        <w:pBdr>
          <w:top w:val="nil"/>
          <w:left w:val="nil"/>
          <w:bottom w:val="nil"/>
          <w:right w:val="nil"/>
          <w:between w:val="nil"/>
        </w:pBdr>
        <w:shd w:val="clear" w:color="auto" w:fill="FFFFFF"/>
        <w:tabs>
          <w:tab w:val="left" w:pos="1008"/>
        </w:tabs>
        <w:rPr>
          <w:color w:val="000000"/>
        </w:rPr>
      </w:pPr>
      <w:r w:rsidRPr="00D909E4">
        <w:rPr>
          <w:color w:val="000000"/>
        </w:rPr>
        <w:t>Treasurer</w:t>
      </w:r>
      <w:r w:rsidR="00291513" w:rsidRPr="00D909E4">
        <w:rPr>
          <w:color w:val="000000"/>
        </w:rPr>
        <w:t>,</w:t>
      </w:r>
    </w:p>
    <w:p w14:paraId="0000008A" w14:textId="4158C357" w:rsidR="00770795" w:rsidRPr="00D909E4" w:rsidRDefault="00C80D40" w:rsidP="00D909E4">
      <w:pPr>
        <w:numPr>
          <w:ilvl w:val="2"/>
          <w:numId w:val="2"/>
        </w:numPr>
        <w:pBdr>
          <w:top w:val="nil"/>
          <w:left w:val="nil"/>
          <w:bottom w:val="nil"/>
          <w:right w:val="nil"/>
          <w:between w:val="nil"/>
        </w:pBdr>
        <w:shd w:val="clear" w:color="auto" w:fill="FFFFFF"/>
        <w:tabs>
          <w:tab w:val="left" w:pos="1008"/>
        </w:tabs>
        <w:rPr>
          <w:color w:val="000000"/>
        </w:rPr>
      </w:pPr>
      <w:r w:rsidRPr="00D909E4">
        <w:rPr>
          <w:color w:val="000000"/>
        </w:rPr>
        <w:t>Directors</w:t>
      </w:r>
      <w:r w:rsidR="00291513" w:rsidRPr="00D909E4">
        <w:rPr>
          <w:color w:val="000000"/>
        </w:rPr>
        <w:t>,</w:t>
      </w:r>
      <w:r w:rsidR="006546DA" w:rsidRPr="00D909E4">
        <w:rPr>
          <w:color w:val="000000"/>
        </w:rPr>
        <w:t xml:space="preserve"> </w:t>
      </w:r>
      <w:r w:rsidR="00291513" w:rsidRPr="00D909E4">
        <w:rPr>
          <w:color w:val="000000"/>
        </w:rPr>
        <w:t>and</w:t>
      </w:r>
    </w:p>
    <w:p w14:paraId="0000008B" w14:textId="054AB308" w:rsidR="00770795" w:rsidRPr="00D909E4" w:rsidRDefault="00C80D40" w:rsidP="00D909E4">
      <w:pPr>
        <w:numPr>
          <w:ilvl w:val="2"/>
          <w:numId w:val="2"/>
        </w:numPr>
        <w:pBdr>
          <w:top w:val="nil"/>
          <w:left w:val="nil"/>
          <w:bottom w:val="nil"/>
          <w:right w:val="nil"/>
          <w:between w:val="nil"/>
        </w:pBdr>
        <w:shd w:val="clear" w:color="auto" w:fill="FFFFFF"/>
        <w:tabs>
          <w:tab w:val="left" w:pos="1008"/>
        </w:tabs>
        <w:rPr>
          <w:color w:val="000000"/>
        </w:rPr>
      </w:pPr>
      <w:r w:rsidRPr="00D909E4">
        <w:rPr>
          <w:color w:val="000000"/>
        </w:rPr>
        <w:t>Any other officers specified in the unit</w:t>
      </w:r>
      <w:r w:rsidR="00CE628C" w:rsidRPr="00D909E4">
        <w:rPr>
          <w:color w:val="000000"/>
        </w:rPr>
        <w:t xml:space="preserve"> Constitution</w:t>
      </w:r>
      <w:r w:rsidR="00D813D8" w:rsidRPr="00D909E4">
        <w:rPr>
          <w:color w:val="000000"/>
        </w:rPr>
        <w:t>.</w:t>
      </w:r>
    </w:p>
    <w:p w14:paraId="0000008C" w14:textId="506668CE" w:rsidR="00770795" w:rsidRPr="00D909E4" w:rsidRDefault="00C80D40" w:rsidP="00D909E4">
      <w:pPr>
        <w:numPr>
          <w:ilvl w:val="0"/>
          <w:numId w:val="2"/>
        </w:numPr>
        <w:pBdr>
          <w:top w:val="nil"/>
          <w:left w:val="nil"/>
          <w:bottom w:val="nil"/>
          <w:right w:val="nil"/>
          <w:between w:val="nil"/>
        </w:pBdr>
        <w:shd w:val="clear" w:color="auto" w:fill="FFFFFF"/>
        <w:tabs>
          <w:tab w:val="left" w:pos="322"/>
        </w:tabs>
        <w:spacing w:before="120"/>
        <w:rPr>
          <w:color w:val="000000"/>
        </w:rPr>
      </w:pPr>
      <w:r w:rsidRPr="00D909E4">
        <w:rPr>
          <w:color w:val="000000"/>
        </w:rPr>
        <w:t>Election of State Central Committee</w:t>
      </w:r>
      <w:r w:rsidR="00D813D8" w:rsidRPr="00D909E4">
        <w:rPr>
          <w:color w:val="000000"/>
        </w:rPr>
        <w:t xml:space="preserve"> members and alternates</w:t>
      </w:r>
      <w:r w:rsidRPr="00D909E4">
        <w:rPr>
          <w:color w:val="000000"/>
        </w:rPr>
        <w:t>.</w:t>
      </w:r>
    </w:p>
    <w:p w14:paraId="0000008E" w14:textId="401272DF" w:rsidR="00770795" w:rsidRPr="00D909E4" w:rsidRDefault="00C80D40" w:rsidP="00D909E4">
      <w:pPr>
        <w:numPr>
          <w:ilvl w:val="0"/>
          <w:numId w:val="2"/>
        </w:numPr>
        <w:pBdr>
          <w:top w:val="nil"/>
          <w:left w:val="nil"/>
          <w:bottom w:val="nil"/>
          <w:right w:val="nil"/>
          <w:between w:val="nil"/>
        </w:pBdr>
        <w:shd w:val="clear" w:color="auto" w:fill="FFFFFF"/>
        <w:tabs>
          <w:tab w:val="left" w:pos="322"/>
        </w:tabs>
        <w:spacing w:before="120"/>
        <w:rPr>
          <w:color w:val="000000"/>
        </w:rPr>
      </w:pPr>
      <w:r w:rsidRPr="00D909E4">
        <w:rPr>
          <w:b/>
        </w:rPr>
        <w:t xml:space="preserve">[Senate Districts only] </w:t>
      </w:r>
      <w:r w:rsidRPr="00D909E4">
        <w:rPr>
          <w:color w:val="000000"/>
        </w:rPr>
        <w:t>Separation into</w:t>
      </w:r>
      <w:r w:rsidR="00D813D8" w:rsidRPr="00D909E4">
        <w:rPr>
          <w:color w:val="000000"/>
        </w:rPr>
        <w:t xml:space="preserve"> house district conventions</w:t>
      </w:r>
      <w:r w:rsidRPr="00D909E4">
        <w:rPr>
          <w:color w:val="000000"/>
        </w:rPr>
        <w:t xml:space="preserve"> and endorsement of candidates for</w:t>
      </w:r>
      <w:r w:rsidR="00291513" w:rsidRPr="00D909E4">
        <w:rPr>
          <w:color w:val="000000"/>
        </w:rPr>
        <w:t xml:space="preserve"> state house</w:t>
      </w:r>
      <w:r w:rsidRPr="00D909E4">
        <w:rPr>
          <w:color w:val="000000"/>
        </w:rPr>
        <w:t xml:space="preserve">. Then reconvene </w:t>
      </w:r>
      <w:r w:rsidRPr="00D909E4">
        <w:t>as the</w:t>
      </w:r>
      <w:r w:rsidR="00D813D8" w:rsidRPr="00D909E4">
        <w:rPr>
          <w:color w:val="000000"/>
        </w:rPr>
        <w:t xml:space="preserve"> senate district convention</w:t>
      </w:r>
      <w:r w:rsidRPr="00D909E4">
        <w:rPr>
          <w:color w:val="000000"/>
        </w:rPr>
        <w:t xml:space="preserve">. </w:t>
      </w:r>
    </w:p>
    <w:p w14:paraId="0000008F" w14:textId="609EDB0A" w:rsidR="00770795" w:rsidRPr="00D909E4" w:rsidRDefault="00C80D40" w:rsidP="00D909E4">
      <w:pPr>
        <w:numPr>
          <w:ilvl w:val="0"/>
          <w:numId w:val="2"/>
        </w:numPr>
        <w:pBdr>
          <w:top w:val="nil"/>
          <w:left w:val="nil"/>
          <w:bottom w:val="nil"/>
          <w:right w:val="nil"/>
          <w:between w:val="nil"/>
        </w:pBdr>
        <w:shd w:val="clear" w:color="auto" w:fill="FFFFFF"/>
        <w:tabs>
          <w:tab w:val="left" w:pos="322"/>
        </w:tabs>
        <w:spacing w:before="120"/>
        <w:rPr>
          <w:color w:val="000000"/>
        </w:rPr>
      </w:pPr>
      <w:r w:rsidRPr="00D909E4">
        <w:rPr>
          <w:b/>
        </w:rPr>
        <w:t>[Organizing</w:t>
      </w:r>
      <w:r w:rsidR="00291513" w:rsidRPr="00D909E4">
        <w:rPr>
          <w:b/>
        </w:rPr>
        <w:t xml:space="preserve"> units</w:t>
      </w:r>
      <w:r w:rsidRPr="00D909E4">
        <w:rPr>
          <w:b/>
        </w:rPr>
        <w:t xml:space="preserve"> only]</w:t>
      </w:r>
      <w:r w:rsidR="00D813D8" w:rsidRPr="00D909E4">
        <w:rPr>
          <w:color w:val="000000"/>
        </w:rPr>
        <w:t xml:space="preserve"> </w:t>
      </w:r>
      <w:r w:rsidR="00291513" w:rsidRPr="00D909E4">
        <w:rPr>
          <w:color w:val="000000"/>
        </w:rPr>
        <w:t xml:space="preserve">Consideration of </w:t>
      </w:r>
      <w:r w:rsidR="00D813D8" w:rsidRPr="00D909E4">
        <w:rPr>
          <w:color w:val="000000"/>
        </w:rPr>
        <w:t>resolutions</w:t>
      </w:r>
      <w:r w:rsidRPr="00D909E4">
        <w:rPr>
          <w:color w:val="000000"/>
        </w:rPr>
        <w:t>.</w:t>
      </w:r>
    </w:p>
    <w:p w14:paraId="00000090" w14:textId="09E3156A" w:rsidR="00770795" w:rsidRPr="00D909E4" w:rsidRDefault="00C80D40" w:rsidP="00D909E4">
      <w:pPr>
        <w:numPr>
          <w:ilvl w:val="0"/>
          <w:numId w:val="2"/>
        </w:numPr>
        <w:pBdr>
          <w:top w:val="nil"/>
          <w:left w:val="nil"/>
          <w:bottom w:val="nil"/>
          <w:right w:val="nil"/>
          <w:between w:val="nil"/>
        </w:pBdr>
        <w:shd w:val="clear" w:color="auto" w:fill="FFFFFF"/>
        <w:tabs>
          <w:tab w:val="left" w:pos="322"/>
        </w:tabs>
        <w:spacing w:before="120"/>
        <w:rPr>
          <w:color w:val="000000"/>
        </w:rPr>
      </w:pPr>
      <w:r w:rsidRPr="00D909E4">
        <w:rPr>
          <w:b/>
        </w:rPr>
        <w:t>[Organizing</w:t>
      </w:r>
      <w:r w:rsidR="00291513" w:rsidRPr="00D909E4">
        <w:rPr>
          <w:b/>
        </w:rPr>
        <w:t xml:space="preserve"> units</w:t>
      </w:r>
      <w:r w:rsidRPr="00D909E4">
        <w:rPr>
          <w:b/>
        </w:rPr>
        <w:t xml:space="preserve"> only] </w:t>
      </w:r>
      <w:r w:rsidRPr="00D909E4">
        <w:rPr>
          <w:color w:val="000000"/>
        </w:rPr>
        <w:t>Election of State Convention</w:t>
      </w:r>
      <w:r w:rsidR="00D813D8" w:rsidRPr="00D909E4">
        <w:rPr>
          <w:color w:val="000000"/>
        </w:rPr>
        <w:t xml:space="preserve"> delegates and alternates</w:t>
      </w:r>
      <w:r w:rsidRPr="00D909E4">
        <w:rPr>
          <w:color w:val="000000"/>
        </w:rPr>
        <w:t xml:space="preserve">. </w:t>
      </w:r>
    </w:p>
    <w:p w14:paraId="00000093" w14:textId="77777777" w:rsidR="00770795" w:rsidRPr="00D909E4" w:rsidRDefault="00C80D40" w:rsidP="00D909E4">
      <w:pPr>
        <w:numPr>
          <w:ilvl w:val="0"/>
          <w:numId w:val="2"/>
        </w:numPr>
        <w:pBdr>
          <w:top w:val="nil"/>
          <w:left w:val="nil"/>
          <w:bottom w:val="nil"/>
          <w:right w:val="nil"/>
          <w:between w:val="nil"/>
        </w:pBdr>
        <w:shd w:val="clear" w:color="auto" w:fill="FFFFFF"/>
        <w:tabs>
          <w:tab w:val="left" w:pos="322"/>
        </w:tabs>
        <w:spacing w:before="120"/>
        <w:ind w:right="845"/>
        <w:rPr>
          <w:color w:val="000000"/>
        </w:rPr>
      </w:pPr>
      <w:r w:rsidRPr="00D909E4">
        <w:rPr>
          <w:color w:val="000000"/>
        </w:rPr>
        <w:t>Other Business.</w:t>
      </w:r>
    </w:p>
    <w:p w14:paraId="05EBF7CC" w14:textId="7DC85E60" w:rsidR="0049068E" w:rsidRPr="00D909E4" w:rsidRDefault="00C80D40" w:rsidP="00D909E4">
      <w:pPr>
        <w:numPr>
          <w:ilvl w:val="0"/>
          <w:numId w:val="2"/>
        </w:numPr>
        <w:pBdr>
          <w:top w:val="nil"/>
          <w:left w:val="nil"/>
          <w:bottom w:val="nil"/>
          <w:right w:val="nil"/>
          <w:between w:val="nil"/>
        </w:pBdr>
        <w:shd w:val="clear" w:color="auto" w:fill="FFFFFF"/>
        <w:tabs>
          <w:tab w:val="left" w:pos="322"/>
        </w:tabs>
        <w:spacing w:before="120"/>
        <w:rPr>
          <w:color w:val="000000"/>
        </w:rPr>
      </w:pPr>
      <w:r w:rsidRPr="00D909E4">
        <w:rPr>
          <w:color w:val="000000"/>
        </w:rPr>
        <w:t>Adjournment.</w:t>
      </w:r>
    </w:p>
    <w:p w14:paraId="72F3FED6" w14:textId="77777777" w:rsidR="0049068E" w:rsidRPr="00D909E4" w:rsidRDefault="0049068E" w:rsidP="00D909E4">
      <w:pPr>
        <w:keepNext/>
        <w:pBdr>
          <w:top w:val="nil"/>
          <w:left w:val="nil"/>
          <w:bottom w:val="nil"/>
          <w:right w:val="nil"/>
          <w:between w:val="nil"/>
        </w:pBdr>
        <w:shd w:val="clear" w:color="auto" w:fill="FFFFFF"/>
        <w:jc w:val="center"/>
        <w:rPr>
          <w:b/>
          <w:color w:val="000000"/>
        </w:rPr>
      </w:pPr>
    </w:p>
    <w:p w14:paraId="2A4C5361" w14:textId="235D7601" w:rsidR="0049068E" w:rsidRPr="00D909E4" w:rsidRDefault="0049068E" w:rsidP="00D909E4">
      <w:pPr>
        <w:keepNext/>
        <w:pBdr>
          <w:top w:val="nil"/>
          <w:left w:val="nil"/>
          <w:bottom w:val="nil"/>
          <w:right w:val="nil"/>
          <w:between w:val="nil"/>
        </w:pBdr>
        <w:shd w:val="clear" w:color="auto" w:fill="FFFFFF"/>
        <w:jc w:val="center"/>
        <w:rPr>
          <w:b/>
          <w:color w:val="000000"/>
        </w:rPr>
      </w:pPr>
      <w:r w:rsidRPr="00D909E4">
        <w:rPr>
          <w:b/>
          <w:color w:val="000000"/>
        </w:rPr>
        <w:t>STATE CONVENTION DELEGATION MEETING</w:t>
      </w:r>
    </w:p>
    <w:p w14:paraId="4D2784D5" w14:textId="15BA9349" w:rsidR="0049068E" w:rsidRPr="00D909E4" w:rsidRDefault="0049068E" w:rsidP="00D909E4">
      <w:pPr>
        <w:keepNext/>
        <w:pBdr>
          <w:top w:val="nil"/>
          <w:left w:val="nil"/>
          <w:bottom w:val="nil"/>
          <w:right w:val="nil"/>
          <w:between w:val="nil"/>
        </w:pBdr>
        <w:shd w:val="clear" w:color="auto" w:fill="FFFFFF"/>
        <w:jc w:val="center"/>
        <w:rPr>
          <w:b/>
          <w:color w:val="000000"/>
        </w:rPr>
      </w:pPr>
      <w:r w:rsidRPr="00D909E4">
        <w:rPr>
          <w:b/>
          <w:color w:val="000000"/>
        </w:rPr>
        <w:t>[ORGANIZING UNITS ONLY]</w:t>
      </w:r>
    </w:p>
    <w:p w14:paraId="0DB3D743" w14:textId="02D83A6B" w:rsidR="0049068E" w:rsidRPr="00D909E4" w:rsidRDefault="0049068E" w:rsidP="00D909E4">
      <w:pPr>
        <w:numPr>
          <w:ilvl w:val="0"/>
          <w:numId w:val="6"/>
        </w:numPr>
        <w:pBdr>
          <w:top w:val="nil"/>
          <w:left w:val="nil"/>
          <w:bottom w:val="nil"/>
          <w:right w:val="nil"/>
          <w:between w:val="nil"/>
        </w:pBdr>
        <w:shd w:val="clear" w:color="auto" w:fill="FFFFFF"/>
        <w:tabs>
          <w:tab w:val="left" w:pos="322"/>
        </w:tabs>
        <w:spacing w:before="120"/>
        <w:rPr>
          <w:color w:val="000000"/>
        </w:rPr>
      </w:pPr>
      <w:r w:rsidRPr="00D909E4">
        <w:rPr>
          <w:color w:val="000000"/>
        </w:rPr>
        <w:t>Call to order by organizing unit convention chairs</w:t>
      </w:r>
      <w:r w:rsidR="000148FC" w:rsidRPr="00D909E4">
        <w:rPr>
          <w:color w:val="000000"/>
        </w:rPr>
        <w:t xml:space="preserve"> – i</w:t>
      </w:r>
      <w:r w:rsidRPr="00D909E4">
        <w:rPr>
          <w:color w:val="000000"/>
        </w:rPr>
        <w:t>mmediately after convention adjournment.</w:t>
      </w:r>
    </w:p>
    <w:p w14:paraId="5A39F075" w14:textId="77777777" w:rsidR="000148FC" w:rsidRPr="00D909E4" w:rsidRDefault="000148FC" w:rsidP="00D909E4">
      <w:pPr>
        <w:numPr>
          <w:ilvl w:val="0"/>
          <w:numId w:val="6"/>
        </w:numPr>
        <w:pBdr>
          <w:top w:val="nil"/>
          <w:left w:val="nil"/>
          <w:bottom w:val="nil"/>
          <w:right w:val="nil"/>
          <w:between w:val="nil"/>
        </w:pBdr>
        <w:shd w:val="clear" w:color="auto" w:fill="FFFFFF"/>
        <w:tabs>
          <w:tab w:val="left" w:pos="322"/>
        </w:tabs>
        <w:spacing w:before="120"/>
        <w:rPr>
          <w:color w:val="000000"/>
        </w:rPr>
      </w:pPr>
      <w:r w:rsidRPr="00D909E4">
        <w:rPr>
          <w:color w:val="000000"/>
        </w:rPr>
        <w:t>Reading of Affirmative Action, Outreach, and Inclusion Statement.</w:t>
      </w:r>
    </w:p>
    <w:p w14:paraId="13D86B66" w14:textId="597423CB" w:rsidR="000148FC" w:rsidRPr="00D909E4" w:rsidRDefault="000148FC" w:rsidP="00D909E4">
      <w:pPr>
        <w:numPr>
          <w:ilvl w:val="0"/>
          <w:numId w:val="6"/>
        </w:numPr>
        <w:pBdr>
          <w:top w:val="nil"/>
          <w:left w:val="nil"/>
          <w:bottom w:val="nil"/>
          <w:right w:val="nil"/>
          <w:between w:val="nil"/>
        </w:pBdr>
        <w:shd w:val="clear" w:color="auto" w:fill="FFFFFF"/>
        <w:tabs>
          <w:tab w:val="left" w:pos="322"/>
        </w:tabs>
        <w:spacing w:before="120"/>
        <w:rPr>
          <w:color w:val="000000"/>
        </w:rPr>
      </w:pPr>
      <w:r w:rsidRPr="00D909E4">
        <w:rPr>
          <w:color w:val="000000"/>
        </w:rPr>
        <w:t>Election of meeting chairs.</w:t>
      </w:r>
    </w:p>
    <w:p w14:paraId="221D8B5D" w14:textId="591D44DB" w:rsidR="000148FC" w:rsidRPr="00D909E4" w:rsidRDefault="000148FC" w:rsidP="00D909E4">
      <w:pPr>
        <w:numPr>
          <w:ilvl w:val="0"/>
          <w:numId w:val="6"/>
        </w:numPr>
        <w:pBdr>
          <w:top w:val="nil"/>
          <w:left w:val="nil"/>
          <w:bottom w:val="nil"/>
          <w:right w:val="nil"/>
          <w:between w:val="nil"/>
        </w:pBdr>
        <w:shd w:val="clear" w:color="auto" w:fill="FFFFFF"/>
        <w:tabs>
          <w:tab w:val="left" w:pos="322"/>
        </w:tabs>
        <w:spacing w:before="120"/>
        <w:rPr>
          <w:color w:val="000000"/>
        </w:rPr>
      </w:pPr>
      <w:r w:rsidRPr="00D909E4">
        <w:rPr>
          <w:color w:val="000000"/>
        </w:rPr>
        <w:t>Election of congressional district preconvention committee members and alternates, if applicable.</w:t>
      </w:r>
    </w:p>
    <w:p w14:paraId="3D75C221" w14:textId="77777777" w:rsidR="000148FC" w:rsidRPr="00D909E4" w:rsidRDefault="000148FC" w:rsidP="00D909E4">
      <w:pPr>
        <w:numPr>
          <w:ilvl w:val="0"/>
          <w:numId w:val="6"/>
        </w:numPr>
        <w:pBdr>
          <w:top w:val="nil"/>
          <w:left w:val="nil"/>
          <w:bottom w:val="nil"/>
          <w:right w:val="nil"/>
          <w:between w:val="nil"/>
        </w:pBdr>
        <w:shd w:val="clear" w:color="auto" w:fill="FFFFFF"/>
        <w:tabs>
          <w:tab w:val="left" w:pos="322"/>
        </w:tabs>
        <w:spacing w:before="120"/>
        <w:ind w:right="845"/>
        <w:rPr>
          <w:color w:val="000000"/>
        </w:rPr>
      </w:pPr>
      <w:r w:rsidRPr="00D909E4">
        <w:rPr>
          <w:color w:val="000000"/>
        </w:rPr>
        <w:t>Election of State Convention delegation co-chairs.</w:t>
      </w:r>
    </w:p>
    <w:p w14:paraId="34A580FA" w14:textId="25930CB0" w:rsidR="000148FC" w:rsidRPr="00D909E4" w:rsidRDefault="000148FC" w:rsidP="00D909E4">
      <w:pPr>
        <w:numPr>
          <w:ilvl w:val="0"/>
          <w:numId w:val="6"/>
        </w:numPr>
        <w:pBdr>
          <w:top w:val="nil"/>
          <w:left w:val="nil"/>
          <w:bottom w:val="nil"/>
          <w:right w:val="nil"/>
          <w:between w:val="nil"/>
        </w:pBdr>
        <w:shd w:val="clear" w:color="auto" w:fill="FFFFFF"/>
        <w:tabs>
          <w:tab w:val="left" w:pos="322"/>
        </w:tabs>
        <w:spacing w:before="120"/>
        <w:rPr>
          <w:color w:val="000000"/>
        </w:rPr>
      </w:pPr>
      <w:r w:rsidRPr="00D909E4">
        <w:rPr>
          <w:color w:val="000000"/>
        </w:rPr>
        <w:t>Adjournment</w:t>
      </w:r>
      <w:r w:rsidR="006546DA" w:rsidRPr="00D909E4">
        <w:rPr>
          <w:color w:val="000000"/>
        </w:rPr>
        <w:t>.</w:t>
      </w:r>
    </w:p>
    <w:p w14:paraId="00000095" w14:textId="31B1242C" w:rsidR="00770795" w:rsidRPr="00D909E4" w:rsidRDefault="00770795" w:rsidP="00D909E4">
      <w:pPr>
        <w:tabs>
          <w:tab w:val="left" w:pos="1780"/>
        </w:tabs>
        <w:spacing w:before="120"/>
      </w:pPr>
    </w:p>
    <w:p w14:paraId="00000096" w14:textId="37AAE577" w:rsidR="00770795" w:rsidRPr="00D909E4" w:rsidRDefault="00C80D40" w:rsidP="00D909E4">
      <w:pPr>
        <w:tabs>
          <w:tab w:val="left" w:pos="1780"/>
        </w:tabs>
        <w:spacing w:before="120"/>
      </w:pPr>
      <w:r w:rsidRPr="00D909E4">
        <w:t>* Each</w:t>
      </w:r>
      <w:r w:rsidR="00291513" w:rsidRPr="00D909E4">
        <w:t xml:space="preserve"> house district convention</w:t>
      </w:r>
      <w:r w:rsidRPr="00D909E4">
        <w:t xml:space="preserve"> may recess in between ballots to permit the</w:t>
      </w:r>
      <w:r w:rsidR="00291513" w:rsidRPr="00D909E4">
        <w:t xml:space="preserve"> senate district convention</w:t>
      </w:r>
      <w:r w:rsidRPr="00D909E4">
        <w:t xml:space="preserve"> to reconvene and proceed with other business on its agenda.</w:t>
      </w:r>
    </w:p>
    <w:p w14:paraId="00000097" w14:textId="3A7451FE" w:rsidR="00770795" w:rsidRPr="00D909E4" w:rsidRDefault="00C80D40" w:rsidP="00D909E4">
      <w:pPr>
        <w:tabs>
          <w:tab w:val="left" w:pos="1780"/>
        </w:tabs>
        <w:spacing w:before="120"/>
      </w:pPr>
      <w:r w:rsidRPr="00D909E4">
        <w:t>** Speakers may address the body throughout at the</w:t>
      </w:r>
      <w:r w:rsidR="00291513" w:rsidRPr="00D909E4">
        <w:t xml:space="preserve"> </w:t>
      </w:r>
      <w:r w:rsidR="00B52357" w:rsidRPr="00D909E4">
        <w:t>chair</w:t>
      </w:r>
      <w:r w:rsidRPr="00D909E4">
        <w:t xml:space="preserve">’s </w:t>
      </w:r>
      <w:r w:rsidRPr="00D909E4">
        <w:t>discretion</w:t>
      </w:r>
      <w:r w:rsidR="00291513" w:rsidRPr="00D909E4">
        <w:t>.</w:t>
      </w:r>
    </w:p>
    <w:p w14:paraId="00000098" w14:textId="44D8D1CB" w:rsidR="00770795" w:rsidRPr="00D909E4" w:rsidRDefault="00C80D40" w:rsidP="00D909E4">
      <w:pPr>
        <w:tabs>
          <w:tab w:val="left" w:pos="1780"/>
        </w:tabs>
        <w:spacing w:before="120"/>
      </w:pPr>
      <w:r w:rsidRPr="00D909E4">
        <w:t>***Prayer breaks of at least 15 minutes will be taken at:</w:t>
      </w:r>
      <w:r w:rsidR="006546DA" w:rsidRPr="00D909E4">
        <w:rPr>
          <w:color w:val="000000"/>
        </w:rPr>
        <w:t xml:space="preserve"> </w:t>
      </w:r>
      <w:r w:rsidR="006546DA" w:rsidRPr="00D909E4">
        <w:rPr>
          <w:b/>
          <w:bCs/>
          <w:color w:val="000000"/>
        </w:rPr>
        <w:t>[HH:MM] [a.m./</w:t>
      </w:r>
      <w:r w:rsidR="007132B4" w:rsidRPr="00D909E4">
        <w:rPr>
          <w:b/>
          <w:bCs/>
          <w:color w:val="000000"/>
        </w:rPr>
        <w:t>p.m.</w:t>
      </w:r>
      <w:r w:rsidR="006546DA" w:rsidRPr="00D909E4">
        <w:rPr>
          <w:b/>
          <w:bCs/>
          <w:color w:val="000000"/>
        </w:rPr>
        <w:t>]</w:t>
      </w:r>
      <w:r w:rsidRPr="00D909E4">
        <w:t>.</w:t>
      </w:r>
    </w:p>
    <w:sectPr w:rsidR="00770795" w:rsidRPr="00D909E4" w:rsidSect="00D6117C">
      <w:headerReference w:type="even" r:id="rId11"/>
      <w:headerReference w:type="default" r:id="rId12"/>
      <w:footerReference w:type="even" r:id="rId13"/>
      <w:footerReference w:type="default" r:id="rId14"/>
      <w:type w:val="continuous"/>
      <w:pgSz w:w="12240" w:h="15840" w:code="1"/>
      <w:pgMar w:top="720"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FC719" w14:textId="77777777" w:rsidR="00AA386C" w:rsidRDefault="00AA386C">
      <w:r>
        <w:separator/>
      </w:r>
    </w:p>
  </w:endnote>
  <w:endnote w:type="continuationSeparator" w:id="0">
    <w:p w14:paraId="7376BA1E" w14:textId="77777777" w:rsidR="00AA386C" w:rsidRDefault="00AA3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4" w14:textId="77777777" w:rsidR="00770795" w:rsidRDefault="00770795">
    <w:pPr>
      <w:widowControl/>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778905"/>
      <w:docPartObj>
        <w:docPartGallery w:val="Page Numbers (Bottom of Page)"/>
        <w:docPartUnique/>
      </w:docPartObj>
    </w:sdtPr>
    <w:sdtEndPr>
      <w:rPr>
        <w:noProof/>
      </w:rPr>
    </w:sdtEndPr>
    <w:sdtContent>
      <w:p w14:paraId="7C41716C" w14:textId="77777777" w:rsidR="00D909E4" w:rsidRDefault="00D909E4" w:rsidP="00D909E4">
        <w:pPr>
          <w:pStyle w:val="Footer"/>
          <w:jc w:val="center"/>
        </w:pPr>
      </w:p>
      <w:p w14:paraId="5A948D0E" w14:textId="0E480701" w:rsidR="00D6117C" w:rsidRDefault="00D909E4" w:rsidP="00D909E4">
        <w:pPr>
          <w:pStyle w:val="Footer"/>
          <w:jc w:val="center"/>
        </w:pPr>
        <w:r>
          <w:fldChar w:fldCharType="begin"/>
        </w:r>
        <w:r>
          <w:instrText xml:space="preserve"> PAGE   \* MERGEFORMAT </w:instrText>
        </w:r>
        <w:r>
          <w:fldChar w:fldCharType="separate"/>
        </w:r>
        <w: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2" w14:textId="77777777" w:rsidR="00770795" w:rsidRDefault="00770795">
    <w:pPr>
      <w:widowControl/>
      <w:pBdr>
        <w:top w:val="nil"/>
        <w:left w:val="nil"/>
        <w:bottom w:val="nil"/>
        <w:right w:val="nil"/>
        <w:between w:val="nil"/>
      </w:pBdr>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0" w14:textId="355AA91D" w:rsidR="00770795" w:rsidRDefault="00B25DDC" w:rsidP="00B25DDC">
    <w:pPr>
      <w:widowControl/>
      <w:pBdr>
        <w:top w:val="nil"/>
        <w:left w:val="nil"/>
        <w:bottom w:val="nil"/>
        <w:right w:val="nil"/>
        <w:between w:val="nil"/>
      </w:pBdr>
      <w:jc w:val="center"/>
      <w:rPr>
        <w:color w:val="000000"/>
      </w:rPr>
    </w:pPr>
    <w:r>
      <w:fldChar w:fldCharType="begin"/>
    </w:r>
    <w:r>
      <w:instrText>PAGE</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A21EC" w14:textId="77777777" w:rsidR="00AA386C" w:rsidRDefault="00AA386C">
      <w:r>
        <w:separator/>
      </w:r>
    </w:p>
  </w:footnote>
  <w:footnote w:type="continuationSeparator" w:id="0">
    <w:p w14:paraId="58FD3668" w14:textId="77777777" w:rsidR="00AA386C" w:rsidRDefault="00AA3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C" w14:textId="77777777" w:rsidR="00770795" w:rsidRDefault="00770795">
    <w:pPr>
      <w:widowControl/>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E" w14:textId="77777777" w:rsidR="00770795" w:rsidRDefault="00770795">
    <w:pPr>
      <w:widowControl/>
      <w:pBdr>
        <w:top w:val="nil"/>
        <w:left w:val="nil"/>
        <w:bottom w:val="nil"/>
        <w:right w:val="nil"/>
        <w:between w:val="nil"/>
      </w:pBd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D" w14:textId="77777777" w:rsidR="00770795" w:rsidRPr="00D909E4" w:rsidRDefault="00770795" w:rsidP="00D909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30221"/>
    <w:multiLevelType w:val="multilevel"/>
    <w:tmpl w:val="BB0E8150"/>
    <w:lvl w:ilvl="0">
      <w:start w:val="1"/>
      <w:numFmt w:val="lowerLetter"/>
      <w:lvlText w:val="%1."/>
      <w:lvlJc w:val="left"/>
      <w:pPr>
        <w:ind w:left="630" w:hanging="270"/>
      </w:pPr>
      <w:rPr>
        <w:color w:val="000000"/>
        <w:sz w:val="20"/>
        <w:szCs w:val="20"/>
        <w:vertAlign w:val="baseline"/>
      </w:rPr>
    </w:lvl>
    <w:lvl w:ilvl="1">
      <w:start w:val="1"/>
      <w:numFmt w:val="lowerLetter"/>
      <w:lvlText w:val="%2."/>
      <w:lvlJc w:val="left"/>
      <w:pPr>
        <w:ind w:left="360" w:firstLine="1421"/>
      </w:pPr>
      <w:rPr>
        <w:color w:val="000000"/>
        <w:sz w:val="20"/>
        <w:szCs w:val="20"/>
        <w:vertAlign w:val="baseline"/>
      </w:rPr>
    </w:lvl>
    <w:lvl w:ilvl="2">
      <w:start w:val="1"/>
      <w:numFmt w:val="lowerRoman"/>
      <w:lvlText w:val="%3."/>
      <w:lvlJc w:val="left"/>
      <w:pPr>
        <w:ind w:left="340" w:firstLine="2161"/>
      </w:pPr>
      <w:rPr>
        <w:color w:val="000000"/>
        <w:sz w:val="20"/>
        <w:szCs w:val="20"/>
        <w:vertAlign w:val="baseline"/>
      </w:rPr>
    </w:lvl>
    <w:lvl w:ilvl="3">
      <w:start w:val="1"/>
      <w:numFmt w:val="decimal"/>
      <w:lvlText w:val="%4."/>
      <w:lvlJc w:val="left"/>
      <w:pPr>
        <w:ind w:left="360" w:firstLine="2861"/>
      </w:pPr>
      <w:rPr>
        <w:color w:val="000000"/>
        <w:sz w:val="20"/>
        <w:szCs w:val="20"/>
        <w:vertAlign w:val="baseline"/>
      </w:rPr>
    </w:lvl>
    <w:lvl w:ilvl="4">
      <w:start w:val="1"/>
      <w:numFmt w:val="lowerLetter"/>
      <w:lvlText w:val="%5."/>
      <w:lvlJc w:val="left"/>
      <w:pPr>
        <w:ind w:left="360" w:firstLine="3581"/>
      </w:pPr>
      <w:rPr>
        <w:color w:val="000000"/>
        <w:sz w:val="20"/>
        <w:szCs w:val="20"/>
        <w:vertAlign w:val="baseline"/>
      </w:rPr>
    </w:lvl>
    <w:lvl w:ilvl="5">
      <w:start w:val="1"/>
      <w:numFmt w:val="lowerRoman"/>
      <w:lvlText w:val="%6."/>
      <w:lvlJc w:val="left"/>
      <w:pPr>
        <w:ind w:left="340" w:firstLine="4321"/>
      </w:pPr>
      <w:rPr>
        <w:color w:val="000000"/>
        <w:sz w:val="20"/>
        <w:szCs w:val="20"/>
        <w:vertAlign w:val="baseline"/>
      </w:rPr>
    </w:lvl>
    <w:lvl w:ilvl="6">
      <w:start w:val="1"/>
      <w:numFmt w:val="decimal"/>
      <w:lvlText w:val="%7."/>
      <w:lvlJc w:val="left"/>
      <w:pPr>
        <w:ind w:left="360" w:firstLine="5021"/>
      </w:pPr>
      <w:rPr>
        <w:color w:val="000000"/>
        <w:sz w:val="20"/>
        <w:szCs w:val="20"/>
        <w:vertAlign w:val="baseline"/>
      </w:rPr>
    </w:lvl>
    <w:lvl w:ilvl="7">
      <w:start w:val="1"/>
      <w:numFmt w:val="lowerLetter"/>
      <w:lvlText w:val="%8."/>
      <w:lvlJc w:val="left"/>
      <w:pPr>
        <w:ind w:left="360" w:firstLine="5741"/>
      </w:pPr>
      <w:rPr>
        <w:color w:val="000000"/>
        <w:sz w:val="20"/>
        <w:szCs w:val="20"/>
        <w:vertAlign w:val="baseline"/>
      </w:rPr>
    </w:lvl>
    <w:lvl w:ilvl="8">
      <w:start w:val="1"/>
      <w:numFmt w:val="lowerRoman"/>
      <w:lvlText w:val="%9."/>
      <w:lvlJc w:val="left"/>
      <w:pPr>
        <w:ind w:left="340" w:firstLine="6481"/>
      </w:pPr>
      <w:rPr>
        <w:color w:val="000000"/>
        <w:sz w:val="20"/>
        <w:szCs w:val="20"/>
        <w:vertAlign w:val="baseline"/>
      </w:rPr>
    </w:lvl>
  </w:abstractNum>
  <w:abstractNum w:abstractNumId="1" w15:restartNumberingAfterBreak="0">
    <w:nsid w:val="3DDB42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28778DC"/>
    <w:multiLevelType w:val="multilevel"/>
    <w:tmpl w:val="E300F62C"/>
    <w:lvl w:ilvl="0">
      <w:start w:val="1"/>
      <w:numFmt w:val="lowerLetter"/>
      <w:lvlText w:val="%1."/>
      <w:lvlJc w:val="left"/>
      <w:pPr>
        <w:ind w:left="630" w:hanging="270"/>
      </w:pPr>
      <w:rPr>
        <w:color w:val="000000"/>
        <w:sz w:val="20"/>
        <w:szCs w:val="20"/>
        <w:vertAlign w:val="baseline"/>
      </w:rPr>
    </w:lvl>
    <w:lvl w:ilvl="1">
      <w:start w:val="1"/>
      <w:numFmt w:val="lowerLetter"/>
      <w:lvlText w:val="%2."/>
      <w:lvlJc w:val="left"/>
      <w:pPr>
        <w:ind w:left="360" w:firstLine="1421"/>
      </w:pPr>
      <w:rPr>
        <w:color w:val="000000"/>
        <w:sz w:val="20"/>
        <w:szCs w:val="20"/>
        <w:vertAlign w:val="baseline"/>
      </w:rPr>
    </w:lvl>
    <w:lvl w:ilvl="2">
      <w:start w:val="1"/>
      <w:numFmt w:val="lowerRoman"/>
      <w:lvlText w:val="%3."/>
      <w:lvlJc w:val="left"/>
      <w:pPr>
        <w:ind w:left="340" w:firstLine="2161"/>
      </w:pPr>
      <w:rPr>
        <w:color w:val="000000"/>
        <w:sz w:val="20"/>
        <w:szCs w:val="20"/>
        <w:vertAlign w:val="baseline"/>
      </w:rPr>
    </w:lvl>
    <w:lvl w:ilvl="3">
      <w:start w:val="1"/>
      <w:numFmt w:val="decimal"/>
      <w:lvlText w:val="%4."/>
      <w:lvlJc w:val="left"/>
      <w:pPr>
        <w:ind w:left="360" w:firstLine="2861"/>
      </w:pPr>
      <w:rPr>
        <w:color w:val="000000"/>
        <w:sz w:val="20"/>
        <w:szCs w:val="20"/>
        <w:vertAlign w:val="baseline"/>
      </w:rPr>
    </w:lvl>
    <w:lvl w:ilvl="4">
      <w:start w:val="1"/>
      <w:numFmt w:val="lowerLetter"/>
      <w:lvlText w:val="%5."/>
      <w:lvlJc w:val="left"/>
      <w:pPr>
        <w:ind w:left="360" w:firstLine="3581"/>
      </w:pPr>
      <w:rPr>
        <w:color w:val="000000"/>
        <w:sz w:val="20"/>
        <w:szCs w:val="20"/>
        <w:vertAlign w:val="baseline"/>
      </w:rPr>
    </w:lvl>
    <w:lvl w:ilvl="5">
      <w:start w:val="1"/>
      <w:numFmt w:val="lowerRoman"/>
      <w:lvlText w:val="%6."/>
      <w:lvlJc w:val="left"/>
      <w:pPr>
        <w:ind w:left="340" w:firstLine="4321"/>
      </w:pPr>
      <w:rPr>
        <w:color w:val="000000"/>
        <w:sz w:val="20"/>
        <w:szCs w:val="20"/>
        <w:vertAlign w:val="baseline"/>
      </w:rPr>
    </w:lvl>
    <w:lvl w:ilvl="6">
      <w:start w:val="1"/>
      <w:numFmt w:val="decimal"/>
      <w:lvlText w:val="%7."/>
      <w:lvlJc w:val="left"/>
      <w:pPr>
        <w:ind w:left="360" w:firstLine="5021"/>
      </w:pPr>
      <w:rPr>
        <w:color w:val="000000"/>
        <w:sz w:val="20"/>
        <w:szCs w:val="20"/>
        <w:vertAlign w:val="baseline"/>
      </w:rPr>
    </w:lvl>
    <w:lvl w:ilvl="7">
      <w:start w:val="1"/>
      <w:numFmt w:val="lowerLetter"/>
      <w:lvlText w:val="%8."/>
      <w:lvlJc w:val="left"/>
      <w:pPr>
        <w:ind w:left="360" w:firstLine="5741"/>
      </w:pPr>
      <w:rPr>
        <w:color w:val="000000"/>
        <w:sz w:val="20"/>
        <w:szCs w:val="20"/>
        <w:vertAlign w:val="baseline"/>
      </w:rPr>
    </w:lvl>
    <w:lvl w:ilvl="8">
      <w:start w:val="1"/>
      <w:numFmt w:val="lowerRoman"/>
      <w:lvlText w:val="%9."/>
      <w:lvlJc w:val="left"/>
      <w:pPr>
        <w:ind w:left="340" w:firstLine="6481"/>
      </w:pPr>
      <w:rPr>
        <w:color w:val="000000"/>
        <w:sz w:val="20"/>
        <w:szCs w:val="20"/>
        <w:vertAlign w:val="baseline"/>
      </w:rPr>
    </w:lvl>
  </w:abstractNum>
  <w:abstractNum w:abstractNumId="3" w15:restartNumberingAfterBreak="0">
    <w:nsid w:val="45AD3D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2E42B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DCA1CEE"/>
    <w:multiLevelType w:val="multilevel"/>
    <w:tmpl w:val="D4B25F9A"/>
    <w:lvl w:ilvl="0">
      <w:start w:val="1"/>
      <w:numFmt w:val="decimal"/>
      <w:lvlText w:val="%1."/>
      <w:lvlJc w:val="left"/>
      <w:pPr>
        <w:ind w:left="360" w:hanging="360"/>
      </w:pPr>
      <w:rPr>
        <w:color w:val="000000"/>
        <w:sz w:val="20"/>
        <w:szCs w:val="20"/>
        <w:vertAlign w:val="baseline"/>
      </w:rPr>
    </w:lvl>
    <w:lvl w:ilvl="1">
      <w:start w:val="1"/>
      <w:numFmt w:val="lowerLetter"/>
      <w:lvlText w:val="%2."/>
      <w:lvlJc w:val="left"/>
      <w:pPr>
        <w:ind w:left="630" w:hanging="270"/>
      </w:pPr>
      <w:rPr>
        <w:b w:val="0"/>
        <w:bCs/>
        <w:color w:val="000000"/>
        <w:sz w:val="20"/>
        <w:szCs w:val="20"/>
        <w:vertAlign w:val="baseline"/>
      </w:rPr>
    </w:lvl>
    <w:lvl w:ilvl="2">
      <w:start w:val="1"/>
      <w:numFmt w:val="lowerRoman"/>
      <w:lvlText w:val="%3."/>
      <w:lvlJc w:val="left"/>
      <w:pPr>
        <w:ind w:left="900" w:hanging="270"/>
      </w:pPr>
      <w:rPr>
        <w:color w:val="000000"/>
        <w:sz w:val="20"/>
        <w:szCs w:val="20"/>
        <w:vertAlign w:val="baseline"/>
      </w:rPr>
    </w:lvl>
    <w:lvl w:ilvl="3">
      <w:start w:val="1"/>
      <w:numFmt w:val="decimal"/>
      <w:lvlText w:val="%4."/>
      <w:lvlJc w:val="left"/>
      <w:pPr>
        <w:ind w:left="360" w:firstLine="2175"/>
      </w:pPr>
      <w:rPr>
        <w:color w:val="000000"/>
        <w:sz w:val="20"/>
        <w:szCs w:val="20"/>
        <w:vertAlign w:val="baseline"/>
      </w:rPr>
    </w:lvl>
    <w:lvl w:ilvl="4">
      <w:start w:val="1"/>
      <w:numFmt w:val="lowerLetter"/>
      <w:lvlText w:val="%5."/>
      <w:lvlJc w:val="left"/>
      <w:pPr>
        <w:ind w:left="360" w:firstLine="2895"/>
      </w:pPr>
      <w:rPr>
        <w:color w:val="000000"/>
        <w:sz w:val="20"/>
        <w:szCs w:val="20"/>
        <w:vertAlign w:val="baseline"/>
      </w:rPr>
    </w:lvl>
    <w:lvl w:ilvl="5">
      <w:start w:val="1"/>
      <w:numFmt w:val="lowerRoman"/>
      <w:lvlText w:val="%6."/>
      <w:lvlJc w:val="left"/>
      <w:pPr>
        <w:ind w:left="340" w:firstLine="3635"/>
      </w:pPr>
      <w:rPr>
        <w:color w:val="000000"/>
        <w:sz w:val="20"/>
        <w:szCs w:val="20"/>
        <w:vertAlign w:val="baseline"/>
      </w:rPr>
    </w:lvl>
    <w:lvl w:ilvl="6">
      <w:start w:val="1"/>
      <w:numFmt w:val="decimal"/>
      <w:lvlText w:val="%7."/>
      <w:lvlJc w:val="left"/>
      <w:pPr>
        <w:ind w:left="360" w:firstLine="4335"/>
      </w:pPr>
      <w:rPr>
        <w:color w:val="000000"/>
        <w:sz w:val="20"/>
        <w:szCs w:val="20"/>
        <w:vertAlign w:val="baseline"/>
      </w:rPr>
    </w:lvl>
    <w:lvl w:ilvl="7">
      <w:start w:val="1"/>
      <w:numFmt w:val="lowerLetter"/>
      <w:lvlText w:val="%8."/>
      <w:lvlJc w:val="left"/>
      <w:pPr>
        <w:ind w:left="360" w:firstLine="5055"/>
      </w:pPr>
      <w:rPr>
        <w:color w:val="000000"/>
        <w:sz w:val="20"/>
        <w:szCs w:val="20"/>
        <w:vertAlign w:val="baseline"/>
      </w:rPr>
    </w:lvl>
    <w:lvl w:ilvl="8">
      <w:start w:val="1"/>
      <w:numFmt w:val="lowerRoman"/>
      <w:lvlText w:val="%9."/>
      <w:lvlJc w:val="left"/>
      <w:pPr>
        <w:ind w:left="340" w:firstLine="5795"/>
      </w:pPr>
      <w:rPr>
        <w:color w:val="000000"/>
        <w:sz w:val="20"/>
        <w:szCs w:val="20"/>
        <w:vertAlign w:val="baseline"/>
      </w:rPr>
    </w:lvl>
  </w:abstractNum>
  <w:num w:numId="1" w16cid:durableId="1963920716">
    <w:abstractNumId w:val="2"/>
  </w:num>
  <w:num w:numId="2" w16cid:durableId="614412181">
    <w:abstractNumId w:val="1"/>
  </w:num>
  <w:num w:numId="3" w16cid:durableId="1193305137">
    <w:abstractNumId w:val="5"/>
  </w:num>
  <w:num w:numId="4" w16cid:durableId="394938684">
    <w:abstractNumId w:val="0"/>
  </w:num>
  <w:num w:numId="5" w16cid:durableId="1069034490">
    <w:abstractNumId w:val="4"/>
  </w:num>
  <w:num w:numId="6" w16cid:durableId="1700672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795"/>
    <w:rsid w:val="000148FC"/>
    <w:rsid w:val="00017B09"/>
    <w:rsid w:val="0009541F"/>
    <w:rsid w:val="00096FAF"/>
    <w:rsid w:val="000A7A25"/>
    <w:rsid w:val="000E1EE0"/>
    <w:rsid w:val="00146110"/>
    <w:rsid w:val="001738DA"/>
    <w:rsid w:val="001C7AC8"/>
    <w:rsid w:val="001F0300"/>
    <w:rsid w:val="001F540A"/>
    <w:rsid w:val="00220B90"/>
    <w:rsid w:val="00273070"/>
    <w:rsid w:val="00291513"/>
    <w:rsid w:val="002A6990"/>
    <w:rsid w:val="002E54E2"/>
    <w:rsid w:val="00310B2E"/>
    <w:rsid w:val="0032196B"/>
    <w:rsid w:val="003929DE"/>
    <w:rsid w:val="003A548B"/>
    <w:rsid w:val="003D5D47"/>
    <w:rsid w:val="004046CE"/>
    <w:rsid w:val="00407DB3"/>
    <w:rsid w:val="00417B89"/>
    <w:rsid w:val="00423D5F"/>
    <w:rsid w:val="0042471B"/>
    <w:rsid w:val="00480DEE"/>
    <w:rsid w:val="0049068E"/>
    <w:rsid w:val="00493F7E"/>
    <w:rsid w:val="004B688A"/>
    <w:rsid w:val="004D5E31"/>
    <w:rsid w:val="0050031C"/>
    <w:rsid w:val="005B74C1"/>
    <w:rsid w:val="005C0B39"/>
    <w:rsid w:val="005D6F5A"/>
    <w:rsid w:val="005F7B99"/>
    <w:rsid w:val="0061194A"/>
    <w:rsid w:val="00635714"/>
    <w:rsid w:val="00653EF6"/>
    <w:rsid w:val="006546DA"/>
    <w:rsid w:val="006606C4"/>
    <w:rsid w:val="00691864"/>
    <w:rsid w:val="006E3856"/>
    <w:rsid w:val="006E5E61"/>
    <w:rsid w:val="007132B4"/>
    <w:rsid w:val="007377F4"/>
    <w:rsid w:val="00746EE3"/>
    <w:rsid w:val="00770795"/>
    <w:rsid w:val="007A7126"/>
    <w:rsid w:val="007B352D"/>
    <w:rsid w:val="00814F0C"/>
    <w:rsid w:val="008218E1"/>
    <w:rsid w:val="00827DA2"/>
    <w:rsid w:val="0085076A"/>
    <w:rsid w:val="009174C7"/>
    <w:rsid w:val="009270EA"/>
    <w:rsid w:val="00930C56"/>
    <w:rsid w:val="0094290E"/>
    <w:rsid w:val="00950E3C"/>
    <w:rsid w:val="009C7F74"/>
    <w:rsid w:val="00A07C0E"/>
    <w:rsid w:val="00A14D9D"/>
    <w:rsid w:val="00A6750F"/>
    <w:rsid w:val="00AA386C"/>
    <w:rsid w:val="00AE3C0E"/>
    <w:rsid w:val="00B25DDC"/>
    <w:rsid w:val="00B52357"/>
    <w:rsid w:val="00B81D1B"/>
    <w:rsid w:val="00BB47FD"/>
    <w:rsid w:val="00BE3437"/>
    <w:rsid w:val="00C0106C"/>
    <w:rsid w:val="00C25D36"/>
    <w:rsid w:val="00C310BE"/>
    <w:rsid w:val="00C34EAB"/>
    <w:rsid w:val="00C365DE"/>
    <w:rsid w:val="00C80D40"/>
    <w:rsid w:val="00C95B04"/>
    <w:rsid w:val="00CE3C76"/>
    <w:rsid w:val="00CE628C"/>
    <w:rsid w:val="00CF4D31"/>
    <w:rsid w:val="00D20BC6"/>
    <w:rsid w:val="00D24652"/>
    <w:rsid w:val="00D47B4D"/>
    <w:rsid w:val="00D6117C"/>
    <w:rsid w:val="00D74AC3"/>
    <w:rsid w:val="00D813D8"/>
    <w:rsid w:val="00D909E4"/>
    <w:rsid w:val="00DC69A2"/>
    <w:rsid w:val="00DE78D8"/>
    <w:rsid w:val="00E10D5A"/>
    <w:rsid w:val="00E574DA"/>
    <w:rsid w:val="00E75015"/>
    <w:rsid w:val="00E804E9"/>
    <w:rsid w:val="00E813C7"/>
    <w:rsid w:val="00EB6EE0"/>
    <w:rsid w:val="00EC27A3"/>
    <w:rsid w:val="00ED3823"/>
    <w:rsid w:val="00ED5122"/>
    <w:rsid w:val="00F24213"/>
    <w:rsid w:val="00F4624A"/>
    <w:rsid w:val="00FB2D2D"/>
    <w:rsid w:val="00FC6A14"/>
    <w:rsid w:val="00FF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00CC8"/>
  <w15:docId w15:val="{B03170C2-8D4C-4E6B-B872-30F4FE5F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94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B52357"/>
    <w:pPr>
      <w:widowControl/>
    </w:pPr>
  </w:style>
  <w:style w:type="paragraph" w:styleId="ListParagraph">
    <w:name w:val="List Paragraph"/>
    <w:basedOn w:val="Normal"/>
    <w:uiPriority w:val="34"/>
    <w:qFormat/>
    <w:rsid w:val="000A7A25"/>
    <w:pPr>
      <w:ind w:left="720"/>
      <w:contextualSpacing/>
    </w:pPr>
  </w:style>
  <w:style w:type="paragraph" w:styleId="Header">
    <w:name w:val="header"/>
    <w:basedOn w:val="Normal"/>
    <w:link w:val="HeaderChar"/>
    <w:uiPriority w:val="99"/>
    <w:unhideWhenUsed/>
    <w:rsid w:val="00AE3C0E"/>
    <w:pPr>
      <w:tabs>
        <w:tab w:val="center" w:pos="4680"/>
        <w:tab w:val="right" w:pos="9360"/>
      </w:tabs>
    </w:pPr>
  </w:style>
  <w:style w:type="character" w:customStyle="1" w:styleId="HeaderChar">
    <w:name w:val="Header Char"/>
    <w:basedOn w:val="DefaultParagraphFont"/>
    <w:link w:val="Header"/>
    <w:uiPriority w:val="99"/>
    <w:rsid w:val="00AE3C0E"/>
  </w:style>
  <w:style w:type="paragraph" w:styleId="Footer">
    <w:name w:val="footer"/>
    <w:basedOn w:val="Normal"/>
    <w:link w:val="FooterChar"/>
    <w:uiPriority w:val="99"/>
    <w:unhideWhenUsed/>
    <w:rsid w:val="00AE3C0E"/>
    <w:pPr>
      <w:tabs>
        <w:tab w:val="center" w:pos="4680"/>
        <w:tab w:val="right" w:pos="9360"/>
      </w:tabs>
    </w:pPr>
  </w:style>
  <w:style w:type="character" w:customStyle="1" w:styleId="FooterChar">
    <w:name w:val="Footer Char"/>
    <w:basedOn w:val="DefaultParagraphFont"/>
    <w:link w:val="Footer"/>
    <w:uiPriority w:val="99"/>
    <w:rsid w:val="00AE3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061B7-5D02-4F4A-A79C-61D0CFBBC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6400</Words>
  <Characters>36483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Dan Thomas-Commins</cp:lastModifiedBy>
  <cp:revision>2</cp:revision>
  <cp:lastPrinted>2023-09-09T07:07:00Z</cp:lastPrinted>
  <dcterms:created xsi:type="dcterms:W3CDTF">2024-01-30T06:34:00Z</dcterms:created>
  <dcterms:modified xsi:type="dcterms:W3CDTF">2024-01-30T06:34:00Z</dcterms:modified>
</cp:coreProperties>
</file>